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96" w:rsidRPr="00B70397" w:rsidRDefault="00633596">
      <w:pPr>
        <w:pStyle w:val="TOC"/>
        <w:rPr>
          <w:rFonts w:ascii="黑体" w:eastAsia="黑体" w:hAnsi="黑体"/>
        </w:rPr>
      </w:pPr>
      <w:r w:rsidRPr="00B70397">
        <w:rPr>
          <w:rFonts w:ascii="黑体" w:eastAsia="黑体" w:hAnsi="黑体"/>
          <w:lang w:val="zh-CN"/>
        </w:rPr>
        <w:t>目录</w:t>
      </w:r>
    </w:p>
    <w:p w:rsidR="00D900DD" w:rsidRPr="001C5FD0" w:rsidRDefault="00633596">
      <w:pPr>
        <w:pStyle w:val="11"/>
        <w:tabs>
          <w:tab w:val="left" w:pos="420"/>
          <w:tab w:val="right" w:leader="dot" w:pos="8296"/>
        </w:tabs>
        <w:rPr>
          <w:rFonts w:cs="Times New Roman"/>
          <w:noProof/>
        </w:rPr>
      </w:pPr>
      <w:r w:rsidRPr="00B70397">
        <w:rPr>
          <w:rFonts w:ascii="黑体" w:eastAsia="黑体" w:hAnsi="黑体"/>
        </w:rPr>
        <w:fldChar w:fldCharType="begin"/>
      </w:r>
      <w:r w:rsidRPr="00B70397">
        <w:rPr>
          <w:rFonts w:ascii="黑体" w:eastAsia="黑体" w:hAnsi="黑体"/>
        </w:rPr>
        <w:instrText xml:space="preserve"> TOC \o "1-3" \h \z \u </w:instrText>
      </w:r>
      <w:r w:rsidRPr="00B70397">
        <w:rPr>
          <w:rFonts w:ascii="黑体" w:eastAsia="黑体" w:hAnsi="黑体"/>
        </w:rPr>
        <w:fldChar w:fldCharType="separate"/>
      </w:r>
      <w:hyperlink w:anchor="_Toc381955166" w:history="1">
        <w:r w:rsidR="00D900DD" w:rsidRPr="00BF4BA5">
          <w:rPr>
            <w:rStyle w:val="a4"/>
            <w:rFonts w:ascii="黑体" w:eastAsia="黑体" w:hAnsi="黑体"/>
            <w:noProof/>
          </w:rPr>
          <w:t>1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业务受理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_Toc381955166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2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67" w:history="1">
        <w:r w:rsidR="00D900DD" w:rsidRPr="00BF4BA5">
          <w:rPr>
            <w:rStyle w:val="a4"/>
            <w:rFonts w:ascii="黑体" w:eastAsia="黑体" w:hAnsi="黑体"/>
            <w:noProof/>
          </w:rPr>
          <w:t>1)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订单处理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_Toc381955167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2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68" w:history="1">
        <w:r w:rsidR="00D900DD" w:rsidRPr="00BF4BA5">
          <w:rPr>
            <w:rStyle w:val="a4"/>
            <w:rFonts w:ascii="黑体" w:eastAsia="黑体" w:hAnsi="黑体"/>
            <w:noProof/>
          </w:rPr>
          <w:t>2)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用户留言处理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_Toc381955168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3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69" w:history="1">
        <w:r w:rsidR="00D900DD" w:rsidRPr="00BF4BA5">
          <w:rPr>
            <w:rStyle w:val="a4"/>
            <w:rFonts w:ascii="黑体" w:eastAsia="黑体" w:hAnsi="黑体"/>
            <w:noProof/>
          </w:rPr>
          <w:t>3)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用户投诉处理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_Toc381955169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5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11"/>
        <w:tabs>
          <w:tab w:val="left" w:pos="420"/>
          <w:tab w:val="right" w:leader="dot" w:pos="8296"/>
        </w:tabs>
        <w:rPr>
          <w:rFonts w:cs="Times New Roman"/>
          <w:noProof/>
        </w:rPr>
      </w:pPr>
      <w:hyperlink w:anchor="_Toc381955170" w:history="1">
        <w:r w:rsidR="00D900DD" w:rsidRPr="00BF4BA5">
          <w:rPr>
            <w:rStyle w:val="a4"/>
            <w:rFonts w:ascii="黑体" w:eastAsia="黑体" w:hAnsi="黑体"/>
            <w:noProof/>
          </w:rPr>
          <w:t>2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网点信息录入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_Toc381955170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7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71" w:history="1">
        <w:r w:rsidR="00D900DD" w:rsidRPr="00BF4BA5">
          <w:rPr>
            <w:rStyle w:val="a4"/>
            <w:rFonts w:ascii="黑体" w:eastAsia="黑体" w:hAnsi="黑体"/>
            <w:noProof/>
          </w:rPr>
          <w:t>1)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网点基本信息维护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_Toc381955171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7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72" w:history="1">
        <w:r w:rsidR="00D900DD" w:rsidRPr="00BF4BA5">
          <w:rPr>
            <w:rStyle w:val="a4"/>
            <w:rFonts w:ascii="黑体" w:eastAsia="黑体" w:hAnsi="黑体"/>
            <w:noProof/>
          </w:rPr>
          <w:t>2)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网点公告发布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_Toc381955172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9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73" w:history="1">
        <w:r w:rsidR="00D900DD" w:rsidRPr="00BF4BA5">
          <w:rPr>
            <w:rStyle w:val="a4"/>
            <w:rFonts w:ascii="黑体" w:eastAsia="黑体" w:hAnsi="黑体"/>
            <w:noProof/>
          </w:rPr>
          <w:t>3)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给业务员发通知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_Toc381955173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9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74" w:history="1">
        <w:r w:rsidR="00D900DD" w:rsidRPr="00BF4BA5">
          <w:rPr>
            <w:rStyle w:val="a4"/>
            <w:rFonts w:ascii="黑体" w:eastAsia="黑体" w:hAnsi="黑体"/>
            <w:noProof/>
          </w:rPr>
          <w:t>4)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报价单维护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_Toc381955174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11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75" w:history="1">
        <w:r w:rsidR="00D900DD" w:rsidRPr="00BF4BA5">
          <w:rPr>
            <w:rStyle w:val="a4"/>
            <w:rFonts w:ascii="黑体" w:eastAsia="黑体" w:hAnsi="黑体"/>
            <w:noProof/>
          </w:rPr>
          <w:t>5)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业务员管理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_Toc381955175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12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11"/>
        <w:tabs>
          <w:tab w:val="left" w:pos="420"/>
          <w:tab w:val="right" w:leader="dot" w:pos="8296"/>
        </w:tabs>
        <w:rPr>
          <w:rFonts w:cs="Times New Roman"/>
          <w:noProof/>
        </w:rPr>
      </w:pPr>
      <w:hyperlink w:anchor="_Toc381955176" w:history="1">
        <w:r w:rsidR="00D900DD" w:rsidRPr="00BF4BA5">
          <w:rPr>
            <w:rStyle w:val="a4"/>
            <w:rFonts w:ascii="黑体" w:eastAsia="黑体" w:hAnsi="黑体"/>
            <w:noProof/>
          </w:rPr>
          <w:t>3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网点服务范围设置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_Toc381955176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14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77" w:history="1">
        <w:r w:rsidR="00D900DD" w:rsidRPr="00BF4BA5">
          <w:rPr>
            <w:rStyle w:val="a4"/>
            <w:rFonts w:ascii="黑体" w:eastAsia="黑体" w:hAnsi="黑体"/>
            <w:noProof/>
          </w:rPr>
          <w:t>1)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添加派送行政区域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_Toc381955177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14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78" w:history="1">
        <w:r w:rsidR="00D900DD" w:rsidRPr="00BF4BA5">
          <w:rPr>
            <w:rStyle w:val="a4"/>
            <w:rFonts w:ascii="黑体" w:eastAsia="黑体" w:hAnsi="黑体"/>
            <w:noProof/>
          </w:rPr>
          <w:t>2)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添加派送范围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_Toc381955178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15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79" w:history="1">
        <w:r w:rsidR="00D900DD" w:rsidRPr="00BF4BA5">
          <w:rPr>
            <w:rStyle w:val="a4"/>
            <w:rFonts w:ascii="黑体" w:eastAsia="黑体" w:hAnsi="黑体"/>
            <w:noProof/>
          </w:rPr>
          <w:t>3)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超派范围添加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_Toc381955179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20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11"/>
        <w:tabs>
          <w:tab w:val="left" w:pos="420"/>
          <w:tab w:val="right" w:leader="dot" w:pos="8296"/>
        </w:tabs>
        <w:rPr>
          <w:rFonts w:cs="Times New Roman"/>
          <w:noProof/>
        </w:rPr>
      </w:pPr>
      <w:hyperlink w:anchor="_Toc381955180" w:history="1">
        <w:r w:rsidR="00D900DD" w:rsidRPr="00BF4BA5">
          <w:rPr>
            <w:rStyle w:val="a4"/>
            <w:rFonts w:ascii="黑体" w:eastAsia="黑体" w:hAnsi="黑体"/>
            <w:noProof/>
          </w:rPr>
          <w:t>4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常用工具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_Toc381955180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21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81" w:history="1">
        <w:r w:rsidR="00D900DD" w:rsidRPr="00BF4BA5">
          <w:rPr>
            <w:rStyle w:val="a4"/>
            <w:rFonts w:ascii="黑体" w:eastAsia="黑体" w:hAnsi="黑体"/>
            <w:noProof/>
          </w:rPr>
          <w:t>1)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超派查询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_Toc381955181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21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82" w:history="1">
        <w:r w:rsidR="00D900DD" w:rsidRPr="00BF4BA5">
          <w:rPr>
            <w:rStyle w:val="a4"/>
            <w:rFonts w:ascii="黑体" w:eastAsia="黑体" w:hAnsi="黑体"/>
            <w:noProof/>
          </w:rPr>
          <w:t>2)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面单管理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_Toc381955182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22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83" w:history="1">
        <w:r w:rsidR="00D900DD" w:rsidRPr="00BF4BA5">
          <w:rPr>
            <w:rStyle w:val="a4"/>
            <w:rFonts w:ascii="黑体" w:eastAsia="黑体" w:hAnsi="黑体"/>
            <w:noProof/>
          </w:rPr>
          <w:t>3)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快件跟踪（出港件）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_Toc381955183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25</w:t>
        </w:r>
        <w:r w:rsidR="00D900DD">
          <w:rPr>
            <w:noProof/>
            <w:webHidden/>
          </w:rPr>
          <w:fldChar w:fldCharType="end"/>
        </w:r>
      </w:hyperlink>
    </w:p>
    <w:p w:rsidR="00D900DD" w:rsidRPr="001C5FD0" w:rsidRDefault="00D54C61">
      <w:pPr>
        <w:pStyle w:val="20"/>
        <w:rPr>
          <w:rFonts w:cs="Times New Roman"/>
          <w:noProof/>
        </w:rPr>
      </w:pPr>
      <w:hyperlink w:anchor="_Toc381955184" w:history="1">
        <w:r w:rsidR="00D900DD" w:rsidRPr="00BF4BA5">
          <w:rPr>
            <w:rStyle w:val="a4"/>
            <w:rFonts w:ascii="黑体" w:eastAsia="黑体" w:hAnsi="黑体"/>
            <w:noProof/>
          </w:rPr>
          <w:t>4)</w:t>
        </w:r>
        <w:r w:rsidR="00D900DD" w:rsidRPr="001C5FD0">
          <w:rPr>
            <w:rFonts w:cs="Times New Roman"/>
            <w:noProof/>
          </w:rPr>
          <w:tab/>
        </w:r>
        <w:r w:rsidR="00D900DD" w:rsidRPr="00BF4BA5">
          <w:rPr>
            <w:rStyle w:val="a4"/>
            <w:rFonts w:ascii="黑体" w:eastAsia="黑体" w:hAnsi="黑体" w:hint="eastAsia"/>
            <w:noProof/>
          </w:rPr>
          <w:t>快件跟踪（进港件）</w:t>
        </w:r>
        <w:r w:rsidR="00D900DD">
          <w:rPr>
            <w:noProof/>
            <w:webHidden/>
          </w:rPr>
          <w:tab/>
        </w:r>
        <w:r w:rsidR="00D900DD">
          <w:rPr>
            <w:noProof/>
            <w:webHidden/>
          </w:rPr>
          <w:fldChar w:fldCharType="begin"/>
        </w:r>
        <w:r w:rsidR="00D900DD">
          <w:rPr>
            <w:noProof/>
            <w:webHidden/>
          </w:rPr>
          <w:instrText xml:space="preserve"> PAGEREF _Toc381955184 \h </w:instrText>
        </w:r>
        <w:r w:rsidR="00D900DD">
          <w:rPr>
            <w:noProof/>
            <w:webHidden/>
          </w:rPr>
        </w:r>
        <w:r w:rsidR="00D900DD">
          <w:rPr>
            <w:noProof/>
            <w:webHidden/>
          </w:rPr>
          <w:fldChar w:fldCharType="separate"/>
        </w:r>
        <w:r w:rsidR="006A69AA">
          <w:rPr>
            <w:noProof/>
            <w:webHidden/>
          </w:rPr>
          <w:t>27</w:t>
        </w:r>
        <w:r w:rsidR="00D900DD">
          <w:rPr>
            <w:noProof/>
            <w:webHidden/>
          </w:rPr>
          <w:fldChar w:fldCharType="end"/>
        </w:r>
      </w:hyperlink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  <w:r w:rsidRPr="00B70397">
        <w:rPr>
          <w:rFonts w:ascii="黑体" w:eastAsia="黑体" w:hAnsi="黑体"/>
          <w:b/>
          <w:bCs/>
          <w:lang w:val="zh-CN"/>
        </w:rPr>
        <w:fldChar w:fldCharType="end"/>
      </w: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  <w:b/>
          <w:bCs/>
          <w:lang w:val="zh-CN"/>
        </w:rPr>
      </w:pPr>
    </w:p>
    <w:p w:rsidR="00633596" w:rsidRPr="00B70397" w:rsidRDefault="00633596">
      <w:pPr>
        <w:rPr>
          <w:rFonts w:ascii="黑体" w:eastAsia="黑体" w:hAnsi="黑体"/>
        </w:rPr>
      </w:pPr>
    </w:p>
    <w:p w:rsidR="00671AFF" w:rsidRPr="00B70397" w:rsidRDefault="001C5FD0">
      <w:pPr>
        <w:pStyle w:val="1"/>
        <w:numPr>
          <w:ilvl w:val="0"/>
          <w:numId w:val="1"/>
        </w:numPr>
        <w:rPr>
          <w:rFonts w:ascii="黑体" w:eastAsia="黑体" w:hAnsi="黑体"/>
        </w:rPr>
      </w:pPr>
      <w:bookmarkStart w:id="0" w:name="_Toc381955166"/>
      <w:r w:rsidRPr="00B70397">
        <w:rPr>
          <w:rFonts w:ascii="黑体" w:eastAsia="黑体" w:hAnsi="黑体" w:hint="eastAsia"/>
        </w:rPr>
        <w:lastRenderedPageBreak/>
        <w:t>业务受理</w:t>
      </w:r>
      <w:bookmarkEnd w:id="0"/>
    </w:p>
    <w:p w:rsidR="00671AFF" w:rsidRPr="00B70397" w:rsidRDefault="001C5FD0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1" w:name="_Toc381955167"/>
      <w:r w:rsidRPr="00B70397">
        <w:rPr>
          <w:rFonts w:ascii="黑体" w:eastAsia="黑体" w:hAnsi="黑体" w:hint="eastAsia"/>
        </w:rPr>
        <w:t>订单处理</w:t>
      </w:r>
      <w:bookmarkEnd w:id="1"/>
    </w:p>
    <w:p w:rsidR="00671AFF" w:rsidRPr="00B70397" w:rsidRDefault="001C5FD0">
      <w:pPr>
        <w:pStyle w:val="10"/>
        <w:numPr>
          <w:ilvl w:val="2"/>
          <w:numId w:val="1"/>
        </w:numPr>
        <w:ind w:firstLineChars="0"/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点击‘订单中心’。系统显示订单信息列表。</w:t>
      </w:r>
    </w:p>
    <w:p w:rsidR="00671AFF" w:rsidRPr="00B70397" w:rsidRDefault="00671AFF">
      <w:pPr>
        <w:pStyle w:val="10"/>
        <w:ind w:left="1418" w:firstLineChars="0" w:firstLine="0"/>
        <w:rPr>
          <w:rFonts w:ascii="黑体" w:eastAsia="黑体" w:hAnsi="黑体"/>
        </w:rPr>
      </w:pPr>
    </w:p>
    <w:p w:rsidR="00671AFF" w:rsidRPr="00B70397" w:rsidRDefault="007E0FD4">
      <w:pPr>
        <w:pStyle w:val="10"/>
        <w:ind w:left="992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9" o:spid="_x0000_i1025" type="#_x0000_t75" style="width:367.5pt;height:166.5pt">
            <v:imagedata r:id="rId8" o:title=""/>
          </v:shape>
        </w:pict>
      </w:r>
    </w:p>
    <w:p w:rsidR="00671AFF" w:rsidRPr="00B70397" w:rsidRDefault="001C5FD0">
      <w:pPr>
        <w:pStyle w:val="10"/>
        <w:ind w:left="425" w:firstLineChars="0" w:firstLine="0"/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ab/>
      </w:r>
      <w:r w:rsidRPr="00B70397">
        <w:rPr>
          <w:rFonts w:ascii="黑体" w:eastAsia="黑体" w:hAnsi="黑体" w:hint="eastAsia"/>
        </w:rPr>
        <w:tab/>
      </w:r>
    </w:p>
    <w:p w:rsidR="00671AFF" w:rsidRPr="00B70397" w:rsidRDefault="001C5FD0">
      <w:pPr>
        <w:pStyle w:val="10"/>
        <w:numPr>
          <w:ilvl w:val="2"/>
          <w:numId w:val="1"/>
        </w:numPr>
        <w:ind w:firstLineChars="0"/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点击‘订单处理’。</w:t>
      </w:r>
    </w:p>
    <w:p w:rsidR="00671AFF" w:rsidRPr="00B70397" w:rsidRDefault="00671AFF">
      <w:pPr>
        <w:pStyle w:val="10"/>
        <w:ind w:left="1260" w:firstLineChars="0" w:firstLine="0"/>
        <w:rPr>
          <w:rFonts w:ascii="黑体" w:eastAsia="黑体" w:hAnsi="黑体"/>
        </w:rPr>
      </w:pPr>
    </w:p>
    <w:p w:rsidR="00671AFF" w:rsidRPr="00B70397" w:rsidRDefault="007E0FD4">
      <w:pPr>
        <w:pStyle w:val="10"/>
        <w:ind w:left="851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30" o:spid="_x0000_i1026" type="#_x0000_t75" style="width:415.5pt;height:121.5pt">
            <v:imagedata r:id="rId9" o:title=""/>
          </v:shape>
        </w:pict>
      </w:r>
    </w:p>
    <w:p w:rsidR="00671AFF" w:rsidRPr="00B70397" w:rsidRDefault="00671AFF">
      <w:pPr>
        <w:pStyle w:val="10"/>
        <w:ind w:left="851" w:firstLineChars="0" w:firstLine="0"/>
        <w:rPr>
          <w:rFonts w:ascii="黑体" w:eastAsia="黑体" w:hAnsi="黑体"/>
        </w:rPr>
      </w:pPr>
    </w:p>
    <w:p w:rsidR="00671AFF" w:rsidRPr="00B70397" w:rsidRDefault="001C5FD0">
      <w:pPr>
        <w:pStyle w:val="10"/>
        <w:numPr>
          <w:ilvl w:val="2"/>
          <w:numId w:val="1"/>
        </w:numPr>
        <w:ind w:firstLineChars="0"/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点击‘受理’，并选择快递员，点击‘确认受理’。系统会自动给快递员以及客户消息提醒。或者点击‘拒绝’，并填写拒绝理由。</w:t>
      </w:r>
    </w:p>
    <w:p w:rsidR="00671AFF" w:rsidRPr="00B70397" w:rsidRDefault="00671AFF">
      <w:pPr>
        <w:ind w:left="1276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>
          <v:shape id="图片框 1031" o:spid="_x0000_i1027" type="#_x0000_t75" style="width:415.5pt;height:262.5pt">
            <v:imagedata r:id="rId10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32" o:spid="_x0000_i1028" type="#_x0000_t75" style="width:415.5pt;height:194.25pt">
            <v:imagedata r:id="rId11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2" w:name="_Toc381955168"/>
      <w:r w:rsidRPr="00B70397">
        <w:rPr>
          <w:rFonts w:ascii="黑体" w:eastAsia="黑体" w:hAnsi="黑体" w:hint="eastAsia"/>
        </w:rPr>
        <w:t>用户留言处理</w:t>
      </w:r>
      <w:bookmarkEnd w:id="2"/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点击‘用户留言’，系统显示客户留言列表。</w:t>
      </w: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>
          <v:shape id="图片框 1033" o:spid="_x0000_i1029" type="#_x0000_t75" style="width:167.25pt;height:203.25pt">
            <v:imagedata r:id="rId12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点击详情查看用户留言信息。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40" o:spid="_x0000_i1030" type="#_x0000_t75" style="width:387.75pt;height:63.75pt">
            <v:imagedata r:id="rId13" o:title=""/>
          </v:shape>
        </w:pict>
      </w:r>
    </w:p>
    <w:p w:rsidR="00671AFF" w:rsidRPr="00B70397" w:rsidRDefault="00671AFF">
      <w:pPr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输入给客户的回复信息，点击‘发送’，用户将收到网点的回复。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36" o:spid="_x0000_i1031" type="#_x0000_t75" style="width:415.5pt;height:195.75pt">
            <v:imagedata r:id="rId14" o:title=""/>
          </v:shape>
        </w:pict>
      </w:r>
    </w:p>
    <w:p w:rsidR="00671AFF" w:rsidRPr="00B70397" w:rsidRDefault="00671AFF">
      <w:pPr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如需要业务员处理，可点击‘转发业务员’，下拉框选择相应业务员，点击‘确认’将用户留言发送给业务员处理。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>
          <v:shape id="图片框 1041" o:spid="_x0000_i1032" type="#_x0000_t75" style="width:329.25pt;height:105.75pt">
            <v:imagedata r:id="rId15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3" w:name="_Toc381955169"/>
      <w:r w:rsidRPr="00B70397">
        <w:rPr>
          <w:rFonts w:ascii="黑体" w:eastAsia="黑体" w:hAnsi="黑体" w:hint="eastAsia"/>
        </w:rPr>
        <w:t>用户投诉处理</w:t>
      </w:r>
      <w:bookmarkEnd w:id="3"/>
    </w:p>
    <w:p w:rsidR="00671AFF" w:rsidRPr="00B70397" w:rsidRDefault="001C5FD0">
      <w:pPr>
        <w:tabs>
          <w:tab w:val="left" w:pos="2256"/>
        </w:tabs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ab/>
      </w: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点击‘用户投诉’，系统显示用户投诉列表。</w:t>
      </w:r>
    </w:p>
    <w:p w:rsidR="00671AFF" w:rsidRPr="00B70397" w:rsidRDefault="00671AFF">
      <w:pPr>
        <w:rPr>
          <w:rFonts w:ascii="黑体" w:eastAsia="黑体" w:hAnsi="黑体"/>
        </w:rPr>
      </w:pPr>
    </w:p>
    <w:p w:rsidR="00671AFF" w:rsidRPr="00B70397" w:rsidRDefault="007E0FD4">
      <w:pPr>
        <w:ind w:left="840" w:firstLine="420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44" o:spid="_x0000_i1033" type="#_x0000_t75" style="width:210pt;height:197.25pt">
            <v:imagedata r:id="rId16" o:title=""/>
          </v:shape>
        </w:pict>
      </w:r>
    </w:p>
    <w:p w:rsidR="00671AFF" w:rsidRPr="00B70397" w:rsidRDefault="00671AFF">
      <w:pPr>
        <w:ind w:left="840" w:firstLine="420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点击‘受理’表示已受理该投诉。客户可收到投诉已经受理的信息。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53" o:spid="_x0000_i1034" type="#_x0000_t75" style="width:415.5pt;height:75pt">
            <v:imagedata r:id="rId17" o:title=""/>
          </v:shape>
        </w:pict>
      </w:r>
    </w:p>
    <w:p w:rsidR="00671AFF" w:rsidRPr="00B70397" w:rsidRDefault="00671AFF">
      <w:pPr>
        <w:tabs>
          <w:tab w:val="left" w:pos="2661"/>
        </w:tabs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投诉受理完成，点击‘完成’，并填写处理结果。点击‘确认受理’，完成一个投诉的处理。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>
          <v:shape id="图片框 1058" o:spid="_x0000_i1035" type="#_x0000_t75" style="width:414.75pt;height:138.75pt">
            <v:imagedata r:id="rId18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57" o:spid="_x0000_i1036" type="#_x0000_t75" style="width:311.25pt;height:197.25pt">
            <v:imagedata r:id="rId19" o:title=""/>
          </v:shape>
        </w:pict>
      </w:r>
    </w:p>
    <w:p w:rsidR="00671AFF" w:rsidRPr="00B70397" w:rsidRDefault="00671AFF">
      <w:pPr>
        <w:ind w:left="420" w:firstLine="420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如拒绝处理，点击‘拒绝’并填写拒绝理由，点击‘确认受理’。客户会收到处理消息。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50" o:spid="_x0000_i1037" type="#_x0000_t75" style="width:304.5pt;height:180.75pt">
            <v:imagedata r:id="rId20" o:title=""/>
          </v:shape>
        </w:pict>
      </w:r>
    </w:p>
    <w:p w:rsidR="00671AFF" w:rsidRPr="00B70397" w:rsidRDefault="001C5FD0">
      <w:pPr>
        <w:ind w:left="851"/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 xml:space="preserve"> </w:t>
      </w: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点击‘详情’可查看该投诉详情，包括投诉客户的一些信息以及图片信息。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>
          <v:shape id="图片框 1059" o:spid="_x0000_i1038" type="#_x0000_t75" style="width:378.75pt;height:241.5pt">
            <v:imagedata r:id="rId21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pStyle w:val="1"/>
        <w:numPr>
          <w:ilvl w:val="0"/>
          <w:numId w:val="1"/>
        </w:numPr>
        <w:rPr>
          <w:rFonts w:ascii="黑体" w:eastAsia="黑体" w:hAnsi="黑体"/>
        </w:rPr>
      </w:pPr>
      <w:bookmarkStart w:id="4" w:name="_Toc381955170"/>
      <w:r w:rsidRPr="00B70397">
        <w:rPr>
          <w:rFonts w:ascii="黑体" w:eastAsia="黑体" w:hAnsi="黑体" w:hint="eastAsia"/>
        </w:rPr>
        <w:t>网点信息录入</w:t>
      </w:r>
      <w:bookmarkEnd w:id="4"/>
    </w:p>
    <w:p w:rsidR="00671AFF" w:rsidRPr="00B70397" w:rsidRDefault="001C5FD0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5" w:name="_Toc381955171"/>
      <w:r w:rsidRPr="00B70397">
        <w:rPr>
          <w:rFonts w:ascii="黑体" w:eastAsia="黑体" w:hAnsi="黑体" w:hint="eastAsia"/>
        </w:rPr>
        <w:t>网点基本信息维护</w:t>
      </w:r>
      <w:bookmarkEnd w:id="5"/>
    </w:p>
    <w:p w:rsidR="00671AFF" w:rsidRPr="00B70397" w:rsidRDefault="00671AFF">
      <w:pPr>
        <w:ind w:left="425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点击‘网点资料’。</w:t>
      </w:r>
    </w:p>
    <w:p w:rsidR="00671AFF" w:rsidRPr="00B70397" w:rsidRDefault="00671AFF">
      <w:pPr>
        <w:rPr>
          <w:rFonts w:ascii="黑体" w:eastAsia="黑体" w:hAnsi="黑体"/>
        </w:rPr>
      </w:pPr>
    </w:p>
    <w:p w:rsidR="00671AFF" w:rsidRPr="00B70397" w:rsidRDefault="00D54C61">
      <w:pPr>
        <w:ind w:left="420" w:firstLine="420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60" o:spid="_x0000_i1039" type="#_x0000_t75" style="width:162.75pt;height:142.5pt">
            <v:imagedata r:id="rId22" o:title=""/>
          </v:shape>
        </w:pict>
      </w:r>
    </w:p>
    <w:p w:rsidR="00671AFF" w:rsidRPr="00B70397" w:rsidRDefault="00671AFF">
      <w:pPr>
        <w:ind w:left="420" w:firstLine="420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‘基本信息’中可维护网点的地址、联系人和联系电话。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>
          <v:shape id="图片框 1061" o:spid="_x0000_i1040" type="#_x0000_t75" style="width:327.75pt;height:279pt">
            <v:imagedata r:id="rId23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点击‘服务时间’，可维护网点的客服电话、客服qq、工作时间和取件时间。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63" o:spid="_x0000_i1041" type="#_x0000_t75" style="width:415.5pt;height:299.25pt">
            <v:imagedata r:id="rId24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6" w:name="_Toc381955172"/>
      <w:r w:rsidRPr="00B70397">
        <w:rPr>
          <w:rFonts w:ascii="黑体" w:eastAsia="黑体" w:hAnsi="黑体" w:hint="eastAsia"/>
        </w:rPr>
        <w:lastRenderedPageBreak/>
        <w:t>网点公告发布</w:t>
      </w:r>
      <w:bookmarkEnd w:id="6"/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点击‘公告中心’。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D54C61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64" o:spid="_x0000_i1042" type="#_x0000_t75" style="width:160.5pt;height:134.25pt">
            <v:imagedata r:id="rId25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设置‘生效日期’和‘失效日期’，输入公告内容。点击‘立即发布’。该公告会出现在快递助手网点的展示页面，能够让客户都能看到。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65" o:spid="_x0000_i1043" type="#_x0000_t75" style="width:415.5pt;height:321pt">
            <v:imagedata r:id="rId26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7" w:name="_Toc381955173"/>
      <w:r w:rsidRPr="00B70397">
        <w:rPr>
          <w:rFonts w:ascii="黑体" w:eastAsia="黑体" w:hAnsi="黑体" w:hint="eastAsia"/>
        </w:rPr>
        <w:t>给业务员发通知</w:t>
      </w:r>
      <w:bookmarkEnd w:id="7"/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点击‘公告中心’。点击‘业务员通知’。系统显示发送给业务员的公告信息列</w:t>
      </w:r>
      <w:r w:rsidRPr="00B70397">
        <w:rPr>
          <w:rFonts w:ascii="黑体" w:eastAsia="黑体" w:hAnsi="黑体" w:hint="eastAsia"/>
        </w:rPr>
        <w:lastRenderedPageBreak/>
        <w:t>表。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firstLine="420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67" o:spid="_x0000_i1044" type="#_x0000_t75" style="width:377.25pt;height:202.5pt">
            <v:imagedata r:id="rId27" o:title=""/>
          </v:shape>
        </w:pict>
      </w:r>
    </w:p>
    <w:p w:rsidR="00671AFF" w:rsidRPr="00B70397" w:rsidRDefault="00671AFF">
      <w:pPr>
        <w:ind w:firstLine="420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点击‘添加业务员公告’。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68" o:spid="_x0000_i1045" type="#_x0000_t75" style="width:301.5pt;height:231pt">
            <v:imagedata r:id="rId28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选择需要通知的业务员，输入通知内容。点击‘立即发布’。业务员手机上将收到该通知内容。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>
          <v:shape id="图片框 1071" o:spid="_x0000_i1046" type="#_x0000_t75" style="width:352.5pt;height:391.5pt">
            <v:imagedata r:id="rId29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8" w:name="_Toc381955174"/>
      <w:r w:rsidRPr="00B70397">
        <w:rPr>
          <w:rFonts w:ascii="黑体" w:eastAsia="黑体" w:hAnsi="黑体" w:hint="eastAsia"/>
        </w:rPr>
        <w:t>报价单维护</w:t>
      </w:r>
      <w:bookmarkEnd w:id="8"/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点击‘报价单’。录入区域名称，选择区域包含的省份，并录入首重、续重。点击‘保存’。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>
          <v:shape id="图片框 1072" o:spid="_x0000_i1047" type="#_x0000_t75" style="width:415.5pt;height:314.25pt">
            <v:imagedata r:id="rId30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点击‘导出报价单’可以导出EXCEL表格。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D54C61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73" o:spid="_x0000_i1048" type="#_x0000_t75" style="width:334.5pt;height:187.5pt">
            <v:imagedata r:id="rId31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9" w:name="_Toc381955175"/>
      <w:r w:rsidRPr="00B70397">
        <w:rPr>
          <w:rFonts w:ascii="黑体" w:eastAsia="黑体" w:hAnsi="黑体" w:hint="eastAsia"/>
        </w:rPr>
        <w:t>业务员管理</w:t>
      </w:r>
      <w:bookmarkEnd w:id="9"/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点击‘业务员管理’。系统显示网点业务员列表。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D54C61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75" o:spid="_x0000_i1049" type="#_x0000_t75" style="width:415.5pt;height:114pt">
            <v:imagedata r:id="rId32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点击添加业务员，输入业务员姓名以及手机号码，点击‘添加’则新增一条业务员记录。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D54C61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76" o:spid="_x0000_i1050" type="#_x0000_t75" style="width:260.25pt;height:159pt">
            <v:imagedata r:id="rId33" o:title=""/>
          </v:shape>
        </w:pic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点击用户留言，输入运单号、客户手机以及留言内容，点生成留言，可发送客户留言至</w:t>
      </w:r>
      <w:r w:rsidR="00D54C61">
        <w:rPr>
          <w:rFonts w:ascii="黑体" w:eastAsia="黑体" w:hAnsi="黑体" w:hint="eastAsia"/>
        </w:rPr>
        <w:t>业务员手机</w:t>
      </w:r>
      <w:bookmarkStart w:id="10" w:name="_GoBack"/>
      <w:bookmarkEnd w:id="10"/>
      <w:r w:rsidRPr="00B70397">
        <w:rPr>
          <w:rFonts w:ascii="黑体" w:eastAsia="黑体" w:hAnsi="黑体" w:hint="eastAsia"/>
        </w:rPr>
        <w:t>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7E0FD4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图片框 1078" o:spid="_x0000_i1051" type="#_x0000_t75" style="width:291pt;height:246pt">
            <v:imagedata r:id="rId34" o:title=""/>
          </v:shape>
        </w:pict>
      </w:r>
    </w:p>
    <w:p w:rsidR="00671AFF" w:rsidRPr="00B70397" w:rsidRDefault="006C6807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lastRenderedPageBreak/>
        <w:t>点击‘禁用编号’可禁用该业务员。</w:t>
      </w:r>
      <w:r w:rsidR="001C5FD0" w:rsidRPr="00B70397">
        <w:rPr>
          <w:rFonts w:ascii="黑体" w:eastAsia="黑体" w:hAnsi="黑体" w:hint="eastAsia"/>
        </w:rPr>
        <w:t>点击</w:t>
      </w:r>
      <w:r w:rsidRPr="00B70397">
        <w:rPr>
          <w:rFonts w:ascii="黑体" w:eastAsia="黑体" w:hAnsi="黑体" w:hint="eastAsia"/>
        </w:rPr>
        <w:t>‘通过审核’</w:t>
      </w:r>
      <w:r w:rsidR="00B455AB" w:rsidRPr="00B70397">
        <w:rPr>
          <w:rFonts w:ascii="黑体" w:eastAsia="黑体" w:hAnsi="黑体" w:hint="eastAsia"/>
        </w:rPr>
        <w:t>可</w:t>
      </w:r>
      <w:r w:rsidR="001C5FD0" w:rsidRPr="00B70397">
        <w:rPr>
          <w:rFonts w:ascii="黑体" w:eastAsia="黑体" w:hAnsi="黑体" w:hint="eastAsia"/>
        </w:rPr>
        <w:t>激活</w:t>
      </w:r>
      <w:r w:rsidR="00B455AB" w:rsidRPr="00B70397">
        <w:rPr>
          <w:rFonts w:ascii="黑体" w:eastAsia="黑体" w:hAnsi="黑体" w:hint="eastAsia"/>
        </w:rPr>
        <w:t>该业务员</w:t>
      </w:r>
      <w:r w:rsidR="001C5FD0" w:rsidRPr="00B70397">
        <w:rPr>
          <w:rFonts w:ascii="黑体" w:eastAsia="黑体" w:hAnsi="黑体" w:hint="eastAsia"/>
        </w:rPr>
        <w:t>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点击‘编辑’可修改业务员姓名以及手机号码。</w:t>
      </w:r>
    </w:p>
    <w:p w:rsidR="00671AFF" w:rsidRPr="00B70397" w:rsidRDefault="00671AFF">
      <w:pPr>
        <w:ind w:left="851"/>
        <w:rPr>
          <w:rFonts w:ascii="黑体" w:eastAsia="黑体" w:hAnsi="黑体"/>
        </w:rPr>
      </w:pPr>
    </w:p>
    <w:p w:rsidR="00671AFF" w:rsidRPr="00B70397" w:rsidRDefault="001C5FD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点击‘删除’则删除该业务员信息。</w:t>
      </w:r>
    </w:p>
    <w:p w:rsidR="004734A7" w:rsidRPr="00B70397" w:rsidRDefault="004734A7" w:rsidP="004734A7">
      <w:pPr>
        <w:rPr>
          <w:rFonts w:ascii="黑体" w:eastAsia="黑体" w:hAnsi="黑体"/>
        </w:rPr>
      </w:pPr>
    </w:p>
    <w:p w:rsidR="004734A7" w:rsidRPr="00B70397" w:rsidRDefault="004734A7" w:rsidP="004734A7">
      <w:pPr>
        <w:rPr>
          <w:rFonts w:ascii="黑体" w:eastAsia="黑体" w:hAnsi="黑体"/>
        </w:rPr>
      </w:pPr>
    </w:p>
    <w:p w:rsidR="004734A7" w:rsidRPr="00B70397" w:rsidRDefault="004734A7" w:rsidP="004734A7">
      <w:pPr>
        <w:pStyle w:val="1"/>
        <w:numPr>
          <w:ilvl w:val="0"/>
          <w:numId w:val="1"/>
        </w:numPr>
        <w:rPr>
          <w:rFonts w:ascii="黑体" w:eastAsia="黑体" w:hAnsi="黑体"/>
        </w:rPr>
      </w:pPr>
      <w:bookmarkStart w:id="11" w:name="_Toc381955176"/>
      <w:r w:rsidRPr="00B70397">
        <w:rPr>
          <w:rFonts w:ascii="黑体" w:eastAsia="黑体" w:hAnsi="黑体" w:hint="eastAsia"/>
        </w:rPr>
        <w:t>网点服务范围设置</w:t>
      </w:r>
      <w:bookmarkEnd w:id="11"/>
    </w:p>
    <w:p w:rsidR="003340C5" w:rsidRPr="00B70397" w:rsidRDefault="003340C5" w:rsidP="003340C5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12" w:name="_Toc381955177"/>
      <w:r w:rsidRPr="00B70397">
        <w:rPr>
          <w:rFonts w:ascii="黑体" w:eastAsia="黑体" w:hAnsi="黑体" w:hint="eastAsia"/>
        </w:rPr>
        <w:t>添加</w:t>
      </w:r>
      <w:r w:rsidR="003F2AE1" w:rsidRPr="00B70397">
        <w:rPr>
          <w:rFonts w:ascii="黑体" w:eastAsia="黑体" w:hAnsi="黑体" w:hint="eastAsia"/>
        </w:rPr>
        <w:t>派送行政区域</w:t>
      </w:r>
      <w:bookmarkEnd w:id="12"/>
    </w:p>
    <w:p w:rsidR="003340C5" w:rsidRPr="00B70397" w:rsidRDefault="003340C5" w:rsidP="003340C5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/>
        </w:rPr>
        <w:t>点击‘取派范围’，</w:t>
      </w:r>
    </w:p>
    <w:p w:rsidR="003340C5" w:rsidRPr="00B70397" w:rsidRDefault="003340C5" w:rsidP="003340C5">
      <w:pPr>
        <w:ind w:left="851"/>
        <w:rPr>
          <w:rFonts w:ascii="黑体" w:eastAsia="黑体" w:hAnsi="黑体"/>
        </w:rPr>
      </w:pPr>
    </w:p>
    <w:p w:rsidR="003340C5" w:rsidRPr="00B70397" w:rsidRDefault="00D54C61" w:rsidP="003340C5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图片 1" o:spid="_x0000_i1052" type="#_x0000_t75" style="width:160.5pt;height:127.5pt;visibility:visible;mso-wrap-style:square">
            <v:imagedata r:id="rId35" o:title=""/>
          </v:shape>
        </w:pict>
      </w:r>
    </w:p>
    <w:p w:rsidR="003340C5" w:rsidRPr="00B70397" w:rsidRDefault="003340C5" w:rsidP="003340C5">
      <w:pPr>
        <w:ind w:left="851"/>
        <w:rPr>
          <w:rFonts w:ascii="黑体" w:eastAsia="黑体" w:hAnsi="黑体"/>
          <w:noProof/>
        </w:rPr>
      </w:pPr>
    </w:p>
    <w:p w:rsidR="003340C5" w:rsidRPr="00B70397" w:rsidRDefault="003340C5" w:rsidP="003340C5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点击‘添加行政区域‘，</w:t>
      </w:r>
    </w:p>
    <w:p w:rsidR="003340C5" w:rsidRPr="00B70397" w:rsidRDefault="003340C5" w:rsidP="003340C5">
      <w:pPr>
        <w:ind w:left="851"/>
        <w:rPr>
          <w:rFonts w:ascii="黑体" w:eastAsia="黑体" w:hAnsi="黑体"/>
        </w:rPr>
      </w:pPr>
    </w:p>
    <w:p w:rsidR="003340C5" w:rsidRPr="00B70397" w:rsidRDefault="00D54C61" w:rsidP="003340C5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53" type="#_x0000_t75" style="width:246.75pt;height:221.25pt;visibility:visible;mso-wrap-style:square">
            <v:imagedata r:id="rId36" o:title=""/>
          </v:shape>
        </w:pict>
      </w:r>
    </w:p>
    <w:p w:rsidR="003340C5" w:rsidRPr="00B70397" w:rsidRDefault="003340C5" w:rsidP="003340C5">
      <w:pPr>
        <w:ind w:left="851"/>
        <w:rPr>
          <w:rFonts w:ascii="黑体" w:eastAsia="黑体" w:hAnsi="黑体"/>
          <w:noProof/>
        </w:rPr>
      </w:pPr>
    </w:p>
    <w:p w:rsidR="003340C5" w:rsidRPr="00B70397" w:rsidRDefault="003340C5" w:rsidP="003340C5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lastRenderedPageBreak/>
        <w:t>选择网点的服务区域，点击‘确认‘。</w:t>
      </w:r>
    </w:p>
    <w:p w:rsidR="003340C5" w:rsidRPr="00B70397" w:rsidRDefault="003340C5" w:rsidP="003340C5">
      <w:pPr>
        <w:ind w:left="851"/>
        <w:rPr>
          <w:rFonts w:ascii="黑体" w:eastAsia="黑体" w:hAnsi="黑体"/>
        </w:rPr>
      </w:pPr>
    </w:p>
    <w:p w:rsidR="003340C5" w:rsidRPr="00B70397" w:rsidRDefault="00D54C61" w:rsidP="003340C5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54" type="#_x0000_t75" style="width:297pt;height:227.25pt;visibility:visible;mso-wrap-style:square">
            <v:imagedata r:id="rId37" o:title=""/>
          </v:shape>
        </w:pict>
      </w:r>
    </w:p>
    <w:p w:rsidR="003340C5" w:rsidRPr="00B70397" w:rsidRDefault="003340C5" w:rsidP="003340C5">
      <w:pPr>
        <w:ind w:left="851"/>
        <w:rPr>
          <w:rFonts w:ascii="黑体" w:eastAsia="黑体" w:hAnsi="黑体"/>
          <w:noProof/>
        </w:rPr>
      </w:pPr>
    </w:p>
    <w:p w:rsidR="003340C5" w:rsidRPr="00B70397" w:rsidRDefault="003340C5" w:rsidP="003340C5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选择网点在该区域的负责区域</w:t>
      </w:r>
      <w:r w:rsidR="00F56FD3" w:rsidRPr="00B70397">
        <w:rPr>
          <w:rFonts w:ascii="黑体" w:eastAsia="黑体" w:hAnsi="黑体" w:hint="eastAsia"/>
        </w:rPr>
        <w:t>选项（1.全境派送 2.只送市区 3.全境不派送 4.村组不送），点击‘保存‘。</w:t>
      </w:r>
    </w:p>
    <w:p w:rsidR="00F56FD3" w:rsidRPr="00B70397" w:rsidRDefault="00F56FD3" w:rsidP="00F56FD3">
      <w:pPr>
        <w:ind w:left="851"/>
        <w:rPr>
          <w:rFonts w:ascii="黑体" w:eastAsia="黑体" w:hAnsi="黑体"/>
        </w:rPr>
      </w:pPr>
    </w:p>
    <w:p w:rsidR="00F56FD3" w:rsidRPr="00B70397" w:rsidRDefault="00D54C61" w:rsidP="00F56FD3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  <w:noProof/>
        </w:rPr>
        <w:pict>
          <v:shape id="_x0000_i1055" type="#_x0000_t75" style="width:324.75pt;height:151.5pt;visibility:visible;mso-wrap-style:square">
            <v:imagedata r:id="rId38" o:title=""/>
          </v:shape>
        </w:pict>
      </w:r>
    </w:p>
    <w:p w:rsidR="00F56FD3" w:rsidRPr="00B70397" w:rsidRDefault="00F56FD3" w:rsidP="00F56FD3">
      <w:pPr>
        <w:ind w:left="851"/>
        <w:rPr>
          <w:rFonts w:ascii="黑体" w:eastAsia="黑体" w:hAnsi="黑体"/>
        </w:rPr>
      </w:pPr>
    </w:p>
    <w:p w:rsidR="00F56FD3" w:rsidRPr="00B70397" w:rsidRDefault="00F56FD3" w:rsidP="00F56FD3">
      <w:pPr>
        <w:ind w:left="851"/>
        <w:rPr>
          <w:rFonts w:ascii="黑体" w:eastAsia="黑体" w:hAnsi="黑体"/>
        </w:rPr>
      </w:pPr>
    </w:p>
    <w:p w:rsidR="003F2AE1" w:rsidRPr="00B70397" w:rsidRDefault="003F2AE1" w:rsidP="003F2AE1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13" w:name="_Toc381955178"/>
      <w:r w:rsidRPr="00B70397">
        <w:rPr>
          <w:rFonts w:ascii="黑体" w:eastAsia="黑体" w:hAnsi="黑体" w:hint="eastAsia"/>
        </w:rPr>
        <w:t>添加派送范围</w:t>
      </w:r>
      <w:bookmarkEnd w:id="13"/>
    </w:p>
    <w:p w:rsidR="003F2AE1" w:rsidRPr="00B70397" w:rsidRDefault="003F2AE1" w:rsidP="003F2AE1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/>
        </w:rPr>
        <w:t>点击‘取派范围’，</w:t>
      </w:r>
    </w:p>
    <w:p w:rsidR="003F2AE1" w:rsidRPr="00B70397" w:rsidRDefault="003F2AE1" w:rsidP="003F2AE1">
      <w:pPr>
        <w:ind w:left="851"/>
        <w:rPr>
          <w:rFonts w:ascii="黑体" w:eastAsia="黑体" w:hAnsi="黑体"/>
        </w:rPr>
      </w:pPr>
    </w:p>
    <w:p w:rsidR="003F2AE1" w:rsidRPr="00B70397" w:rsidRDefault="003F2AE1" w:rsidP="003F2AE1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选择录入地址所属行政区域。</w:t>
      </w:r>
    </w:p>
    <w:p w:rsidR="003F2AE1" w:rsidRPr="00B70397" w:rsidRDefault="003F2AE1" w:rsidP="003F2AE1">
      <w:pPr>
        <w:ind w:left="840"/>
        <w:rPr>
          <w:rFonts w:ascii="黑体" w:eastAsia="黑体" w:hAnsi="黑体"/>
        </w:rPr>
      </w:pPr>
    </w:p>
    <w:p w:rsidR="003F2AE1" w:rsidRPr="00B70397" w:rsidRDefault="00D54C61" w:rsidP="003F2AE1">
      <w:pPr>
        <w:ind w:left="840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lastRenderedPageBreak/>
        <w:pict>
          <v:shape id="_x0000_i1056" type="#_x0000_t75" style="width:231pt;height:174.75pt;visibility:visible;mso-wrap-style:square">
            <v:imagedata r:id="rId39" o:title=""/>
          </v:shape>
        </w:pict>
      </w:r>
    </w:p>
    <w:p w:rsidR="003F2AE1" w:rsidRPr="00B70397" w:rsidRDefault="003F2AE1" w:rsidP="003F2AE1">
      <w:pPr>
        <w:ind w:left="840"/>
        <w:rPr>
          <w:rFonts w:ascii="黑体" w:eastAsia="黑体" w:hAnsi="黑体"/>
          <w:noProof/>
        </w:rPr>
      </w:pPr>
    </w:p>
    <w:p w:rsidR="003F2AE1" w:rsidRPr="00B70397" w:rsidRDefault="003F2AE1" w:rsidP="003F2AE1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点击‘请选择乡镇/村’，系统显示该行政区域内所有乡镇信息，选中乡镇信息，点击‘保存’。选择乡镇下的村组信息，可以点击‘选择村’，进入选中。</w:t>
      </w:r>
    </w:p>
    <w:p w:rsidR="003F2AE1" w:rsidRPr="00B70397" w:rsidRDefault="003F2AE1" w:rsidP="003F2AE1">
      <w:pPr>
        <w:ind w:left="851"/>
        <w:rPr>
          <w:rFonts w:ascii="黑体" w:eastAsia="黑体" w:hAnsi="黑体"/>
        </w:rPr>
      </w:pPr>
    </w:p>
    <w:p w:rsidR="003F2AE1" w:rsidRPr="00B70397" w:rsidRDefault="00D54C61" w:rsidP="003F2AE1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57" type="#_x0000_t75" style="width:221.25pt;height:369.75pt;visibility:visible;mso-wrap-style:square">
            <v:imagedata r:id="rId40" o:title=""/>
          </v:shape>
        </w:pict>
      </w:r>
    </w:p>
    <w:p w:rsidR="003F2AE1" w:rsidRPr="00B70397" w:rsidRDefault="003F2AE1" w:rsidP="003F2AE1">
      <w:pPr>
        <w:ind w:left="851"/>
        <w:rPr>
          <w:rFonts w:ascii="黑体" w:eastAsia="黑体" w:hAnsi="黑体"/>
          <w:noProof/>
        </w:rPr>
      </w:pPr>
    </w:p>
    <w:p w:rsidR="003F2AE1" w:rsidRPr="00B70397" w:rsidRDefault="00B656FD" w:rsidP="003F2AE1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输入路名信息，录入格式参考如下</w:t>
      </w:r>
      <w:r w:rsidR="00C60FD4" w:rsidRPr="00B70397">
        <w:rPr>
          <w:rFonts w:ascii="黑体" w:eastAsia="黑体" w:hAnsi="黑体" w:hint="eastAsia"/>
        </w:rPr>
        <w:t>。</w:t>
      </w:r>
    </w:p>
    <w:p w:rsidR="00B656FD" w:rsidRPr="00B70397" w:rsidRDefault="00B656FD" w:rsidP="00B656FD">
      <w:pPr>
        <w:ind w:left="840"/>
        <w:rPr>
          <w:rFonts w:ascii="黑体" w:eastAsia="黑体" w:hAnsi="黑体"/>
        </w:rPr>
      </w:pPr>
    </w:p>
    <w:p w:rsidR="00B656FD" w:rsidRPr="00B70397" w:rsidRDefault="00B656FD" w:rsidP="00B656FD">
      <w:pPr>
        <w:numPr>
          <w:ilvl w:val="3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北翟路1-</w:t>
      </w:r>
      <w:r w:rsidRPr="00B70397">
        <w:rPr>
          <w:rFonts w:ascii="黑体" w:eastAsia="黑体" w:hAnsi="黑体"/>
        </w:rPr>
        <w:t>1000号单号</w:t>
      </w:r>
    </w:p>
    <w:p w:rsidR="00B656FD" w:rsidRPr="00B70397" w:rsidRDefault="00B656FD" w:rsidP="00B656FD">
      <w:pPr>
        <w:ind w:left="1276"/>
        <w:rPr>
          <w:rFonts w:ascii="黑体" w:eastAsia="黑体" w:hAnsi="黑体"/>
        </w:rPr>
      </w:pPr>
    </w:p>
    <w:p w:rsidR="00B656FD" w:rsidRPr="00B70397" w:rsidRDefault="00D54C61" w:rsidP="00B656FD">
      <w:pPr>
        <w:ind w:left="1276"/>
        <w:rPr>
          <w:rFonts w:ascii="黑体" w:eastAsia="黑体" w:hAnsi="黑体"/>
        </w:rPr>
      </w:pPr>
      <w:r>
        <w:rPr>
          <w:rFonts w:ascii="黑体" w:eastAsia="黑体" w:hAnsi="黑体"/>
          <w:noProof/>
        </w:rPr>
        <w:pict>
          <v:shape id="_x0000_i1058" type="#_x0000_t75" style="width:231.75pt;height:276.75pt;visibility:visible;mso-wrap-style:square">
            <v:imagedata r:id="rId41" o:title=""/>
          </v:shape>
        </w:pict>
      </w:r>
    </w:p>
    <w:p w:rsidR="00B656FD" w:rsidRPr="00B70397" w:rsidRDefault="00B656FD" w:rsidP="00B656FD">
      <w:pPr>
        <w:rPr>
          <w:rFonts w:ascii="黑体" w:eastAsia="黑体" w:hAnsi="黑体"/>
          <w:noProof/>
        </w:rPr>
      </w:pPr>
    </w:p>
    <w:p w:rsidR="00B656FD" w:rsidRPr="00B70397" w:rsidRDefault="00B656FD" w:rsidP="00B656FD">
      <w:pPr>
        <w:numPr>
          <w:ilvl w:val="3"/>
          <w:numId w:val="5"/>
        </w:numPr>
        <w:rPr>
          <w:rFonts w:ascii="黑体" w:eastAsia="黑体" w:hAnsi="黑体"/>
        </w:rPr>
      </w:pPr>
      <w:r w:rsidRPr="00B70397">
        <w:rPr>
          <w:rFonts w:ascii="黑体" w:eastAsia="黑体" w:hAnsi="黑体"/>
        </w:rPr>
        <w:t>北翟路大于</w:t>
      </w:r>
      <w:r w:rsidRPr="00B70397">
        <w:rPr>
          <w:rFonts w:ascii="黑体" w:eastAsia="黑体" w:hAnsi="黑体" w:hint="eastAsia"/>
        </w:rPr>
        <w:t>1000号除2000号2001号以外</w:t>
      </w:r>
    </w:p>
    <w:p w:rsidR="00B656FD" w:rsidRPr="00B70397" w:rsidRDefault="00B656FD" w:rsidP="00B656FD">
      <w:pPr>
        <w:ind w:left="1260"/>
        <w:rPr>
          <w:rFonts w:ascii="黑体" w:eastAsia="黑体" w:hAnsi="黑体"/>
        </w:rPr>
      </w:pPr>
    </w:p>
    <w:p w:rsidR="00B656FD" w:rsidRPr="00B70397" w:rsidRDefault="00D54C61" w:rsidP="00B656FD">
      <w:pPr>
        <w:ind w:left="1260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59" type="#_x0000_t75" style="width:216.75pt;height:254.25pt;visibility:visible;mso-wrap-style:square">
            <v:imagedata r:id="rId42" o:title=""/>
          </v:shape>
        </w:pict>
      </w:r>
    </w:p>
    <w:p w:rsidR="00B656FD" w:rsidRPr="00B70397" w:rsidRDefault="00B656FD" w:rsidP="00B656FD">
      <w:pPr>
        <w:ind w:left="1260"/>
        <w:rPr>
          <w:rFonts w:ascii="黑体" w:eastAsia="黑体" w:hAnsi="黑体"/>
          <w:noProof/>
        </w:rPr>
      </w:pPr>
    </w:p>
    <w:p w:rsidR="00B656FD" w:rsidRPr="00B70397" w:rsidRDefault="00B656FD" w:rsidP="00B656FD">
      <w:pPr>
        <w:numPr>
          <w:ilvl w:val="3"/>
          <w:numId w:val="5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北翟路</w:t>
      </w:r>
      <w:r w:rsidRPr="00B70397">
        <w:rPr>
          <w:rFonts w:ascii="黑体" w:eastAsia="黑体" w:hAnsi="黑体"/>
        </w:rPr>
        <w:t>1000</w:t>
      </w:r>
      <w:r w:rsidRPr="00B70397">
        <w:rPr>
          <w:rFonts w:ascii="黑体" w:eastAsia="黑体" w:hAnsi="黑体" w:hint="eastAsia"/>
        </w:rPr>
        <w:t>号，1003号，1009号</w:t>
      </w:r>
    </w:p>
    <w:p w:rsidR="00B656FD" w:rsidRPr="00B70397" w:rsidRDefault="00B656FD" w:rsidP="00B656FD">
      <w:pPr>
        <w:ind w:left="1276"/>
        <w:rPr>
          <w:rFonts w:ascii="黑体" w:eastAsia="黑体" w:hAnsi="黑体"/>
        </w:rPr>
      </w:pPr>
    </w:p>
    <w:p w:rsidR="00B656FD" w:rsidRPr="00B70397" w:rsidRDefault="00D54C61" w:rsidP="00B656FD">
      <w:pPr>
        <w:ind w:left="1276"/>
        <w:rPr>
          <w:rFonts w:ascii="黑体" w:eastAsia="黑体" w:hAnsi="黑体"/>
        </w:rPr>
      </w:pPr>
      <w:r>
        <w:rPr>
          <w:rFonts w:ascii="黑体" w:eastAsia="黑体" w:hAnsi="黑体"/>
          <w:noProof/>
        </w:rPr>
        <w:lastRenderedPageBreak/>
        <w:pict>
          <v:shape id="_x0000_i1060" type="#_x0000_t75" style="width:219pt;height:252.75pt;visibility:visible;mso-wrap-style:square">
            <v:imagedata r:id="rId43" o:title=""/>
          </v:shape>
        </w:pict>
      </w:r>
    </w:p>
    <w:p w:rsidR="00B656FD" w:rsidRPr="00B70397" w:rsidRDefault="00B656FD" w:rsidP="00B656FD">
      <w:pPr>
        <w:ind w:left="1276"/>
        <w:rPr>
          <w:rFonts w:ascii="黑体" w:eastAsia="黑体" w:hAnsi="黑体"/>
        </w:rPr>
      </w:pPr>
    </w:p>
    <w:p w:rsidR="00B656FD" w:rsidRPr="00B70397" w:rsidRDefault="00B656FD" w:rsidP="00B656FD">
      <w:pPr>
        <w:numPr>
          <w:ilvl w:val="2"/>
          <w:numId w:val="6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输入商圈和</w:t>
      </w:r>
      <w:r w:rsidR="00C60FD4" w:rsidRPr="00B70397">
        <w:rPr>
          <w:rFonts w:ascii="黑体" w:eastAsia="黑体" w:hAnsi="黑体" w:hint="eastAsia"/>
        </w:rPr>
        <w:t>地标地址信息。</w:t>
      </w:r>
      <w:r w:rsidR="00316105">
        <w:rPr>
          <w:rFonts w:ascii="黑体" w:eastAsia="黑体" w:hAnsi="黑体" w:hint="eastAsia"/>
        </w:rPr>
        <w:t>输入框中只能输入</w:t>
      </w:r>
      <w:r w:rsidR="00D94E31" w:rsidRPr="00B70397">
        <w:rPr>
          <w:rFonts w:ascii="黑体" w:eastAsia="黑体" w:hAnsi="黑体" w:hint="eastAsia"/>
        </w:rPr>
        <w:t>地标信息，如在此录入路段号</w:t>
      </w:r>
      <w:r w:rsidR="00E33792" w:rsidRPr="00B70397">
        <w:rPr>
          <w:rFonts w:ascii="黑体" w:eastAsia="黑体" w:hAnsi="黑体" w:hint="eastAsia"/>
        </w:rPr>
        <w:t>，系统不可识别。</w:t>
      </w:r>
    </w:p>
    <w:p w:rsidR="00C60FD4" w:rsidRPr="00B70397" w:rsidRDefault="00C60FD4" w:rsidP="00C60FD4">
      <w:pPr>
        <w:ind w:left="851"/>
        <w:rPr>
          <w:rFonts w:ascii="黑体" w:eastAsia="黑体" w:hAnsi="黑体"/>
        </w:rPr>
      </w:pPr>
    </w:p>
    <w:p w:rsidR="00C60FD4" w:rsidRPr="00B70397" w:rsidRDefault="00D54C61" w:rsidP="00C60FD4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61" type="#_x0000_t75" style="width:238.5pt;height:229.5pt;visibility:visible;mso-wrap-style:square">
            <v:imagedata r:id="rId44" o:title=""/>
          </v:shape>
        </w:pict>
      </w:r>
    </w:p>
    <w:p w:rsidR="00C60FD4" w:rsidRPr="00B70397" w:rsidRDefault="00C60FD4" w:rsidP="00C60FD4">
      <w:pPr>
        <w:ind w:left="851"/>
        <w:rPr>
          <w:rFonts w:ascii="黑体" w:eastAsia="黑体" w:hAnsi="黑体"/>
          <w:noProof/>
        </w:rPr>
      </w:pPr>
    </w:p>
    <w:p w:rsidR="00C60FD4" w:rsidRPr="00B70397" w:rsidRDefault="00C60FD4" w:rsidP="00C60FD4">
      <w:pPr>
        <w:numPr>
          <w:ilvl w:val="2"/>
          <w:numId w:val="6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如需要地址关联业务员，请在下拉框选择一个业务员，点击‘保存’，表示该业务员负责以上地址信息。系统订单分配会自动找到该业务员。</w:t>
      </w:r>
    </w:p>
    <w:p w:rsidR="00C60FD4" w:rsidRPr="00B70397" w:rsidRDefault="00C60FD4" w:rsidP="00C60FD4">
      <w:pPr>
        <w:ind w:left="851"/>
        <w:rPr>
          <w:rFonts w:ascii="黑体" w:eastAsia="黑体" w:hAnsi="黑体"/>
        </w:rPr>
      </w:pPr>
    </w:p>
    <w:p w:rsidR="00C60FD4" w:rsidRPr="00B70397" w:rsidRDefault="00D54C61" w:rsidP="00C60FD4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lastRenderedPageBreak/>
        <w:pict>
          <v:shape id="_x0000_i1062" type="#_x0000_t75" style="width:252.75pt;height:101.25pt;visibility:visible;mso-wrap-style:square">
            <v:imagedata r:id="rId45" o:title=""/>
          </v:shape>
        </w:pict>
      </w:r>
    </w:p>
    <w:p w:rsidR="00E33792" w:rsidRPr="00B70397" w:rsidRDefault="00E33792" w:rsidP="00C60FD4">
      <w:pPr>
        <w:ind w:left="851"/>
        <w:rPr>
          <w:rFonts w:ascii="黑体" w:eastAsia="黑体" w:hAnsi="黑体"/>
          <w:noProof/>
        </w:rPr>
      </w:pPr>
    </w:p>
    <w:p w:rsidR="00E33792" w:rsidRPr="00B70397" w:rsidRDefault="00E33792" w:rsidP="00E33792">
      <w:pPr>
        <w:numPr>
          <w:ilvl w:val="2"/>
          <w:numId w:val="6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批量录入地址信息，可点击‘批量添加’。</w:t>
      </w:r>
      <w:r w:rsidR="00951C2F" w:rsidRPr="00B70397">
        <w:rPr>
          <w:rFonts w:ascii="黑体" w:eastAsia="黑体" w:hAnsi="黑体" w:hint="eastAsia"/>
        </w:rPr>
        <w:t>按照系统格式批量录入地址。</w:t>
      </w:r>
    </w:p>
    <w:p w:rsidR="00951C2F" w:rsidRPr="00B70397" w:rsidRDefault="00951C2F" w:rsidP="00951C2F">
      <w:pPr>
        <w:ind w:left="851"/>
        <w:rPr>
          <w:rFonts w:ascii="黑体" w:eastAsia="黑体" w:hAnsi="黑体"/>
        </w:rPr>
      </w:pPr>
    </w:p>
    <w:p w:rsidR="00951C2F" w:rsidRPr="00B70397" w:rsidRDefault="007E0FD4" w:rsidP="00951C2F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63" type="#_x0000_t75" style="width:415.5pt;height:292.5pt;visibility:visible;mso-wrap-style:square">
            <v:imagedata r:id="rId46" o:title=""/>
          </v:shape>
        </w:pict>
      </w:r>
    </w:p>
    <w:p w:rsidR="00951C2F" w:rsidRPr="00B70397" w:rsidRDefault="00951C2F" w:rsidP="00951C2F">
      <w:pPr>
        <w:ind w:left="851"/>
        <w:rPr>
          <w:rFonts w:ascii="黑体" w:eastAsia="黑体" w:hAnsi="黑体"/>
          <w:noProof/>
        </w:rPr>
      </w:pPr>
    </w:p>
    <w:p w:rsidR="00951C2F" w:rsidRPr="00B70397" w:rsidRDefault="00951C2F" w:rsidP="00951C2F">
      <w:pPr>
        <w:numPr>
          <w:ilvl w:val="3"/>
          <w:numId w:val="5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请按照以下规范输入：</w:t>
      </w:r>
    </w:p>
    <w:p w:rsidR="00951C2F" w:rsidRPr="00B70397" w:rsidRDefault="00951C2F" w:rsidP="006E3375">
      <w:pPr>
        <w:numPr>
          <w:ilvl w:val="4"/>
          <w:numId w:val="5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可输入包含路、弄、街、巷、社区（曹杨一村、田林十四村）、 村（联民村一队）、街坊（世博家园十一街坊）、 建筑物、大楼(光大会展中心、国贸大厦)公寓、 工业园区（枫泾工业区、浦东软件园）、镇、乡等元素。</w:t>
      </w:r>
    </w:p>
    <w:p w:rsidR="00951C2F" w:rsidRPr="00B70397" w:rsidRDefault="00951C2F" w:rsidP="00951C2F">
      <w:pPr>
        <w:numPr>
          <w:ilvl w:val="3"/>
          <w:numId w:val="5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约束：</w:t>
      </w:r>
    </w:p>
    <w:p w:rsidR="00951C2F" w:rsidRPr="00B70397" w:rsidRDefault="00951C2F" w:rsidP="006E3375">
      <w:pPr>
        <w:numPr>
          <w:ilvl w:val="4"/>
          <w:numId w:val="5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涉及到道路的分段信息，请将道路的分段的数字部分维护到编辑中。错误：“天山路1-131单数”这样的</w:t>
      </w:r>
    </w:p>
    <w:p w:rsidR="006E3375" w:rsidRPr="00B70397" w:rsidRDefault="00951C2F" w:rsidP="006E3375">
      <w:pPr>
        <w:numPr>
          <w:ilvl w:val="4"/>
          <w:numId w:val="5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涉及到建筑物和地名、社区名等包含数字以表示不同社区的，可以录入数字部分请以汉字数字来录入，并且分开录入。正确：曹杨一村、曹杨二村。错误：曹杨1村；曹杨一村、二村。说明：请输入单个业务员名字</w:t>
      </w:r>
    </w:p>
    <w:p w:rsidR="006E3375" w:rsidRPr="00B70397" w:rsidRDefault="006E3375" w:rsidP="006E3375">
      <w:pPr>
        <w:rPr>
          <w:rFonts w:ascii="黑体" w:eastAsia="黑体" w:hAnsi="黑体"/>
        </w:rPr>
      </w:pPr>
    </w:p>
    <w:p w:rsidR="006E3375" w:rsidRPr="00B70397" w:rsidRDefault="006E3375" w:rsidP="006E3375">
      <w:pPr>
        <w:rPr>
          <w:rFonts w:ascii="黑体" w:eastAsia="黑体" w:hAnsi="黑体"/>
        </w:rPr>
      </w:pPr>
    </w:p>
    <w:p w:rsidR="006E3375" w:rsidRPr="00B70397" w:rsidRDefault="006E3375" w:rsidP="006E3375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14" w:name="_Toc381955179"/>
      <w:r w:rsidRPr="00B70397">
        <w:rPr>
          <w:rFonts w:ascii="黑体" w:eastAsia="黑体" w:hAnsi="黑体" w:hint="eastAsia"/>
        </w:rPr>
        <w:lastRenderedPageBreak/>
        <w:t>超派范围添加</w:t>
      </w:r>
      <w:bookmarkEnd w:id="14"/>
    </w:p>
    <w:p w:rsidR="006E3375" w:rsidRPr="00B70397" w:rsidRDefault="006E3375" w:rsidP="006E3375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/>
        </w:rPr>
        <w:t>点击‘超派范围’</w:t>
      </w:r>
    </w:p>
    <w:p w:rsidR="006E3375" w:rsidRPr="00B70397" w:rsidRDefault="006E3375" w:rsidP="006E3375">
      <w:pPr>
        <w:ind w:left="851"/>
        <w:rPr>
          <w:rFonts w:ascii="黑体" w:eastAsia="黑体" w:hAnsi="黑体"/>
        </w:rPr>
      </w:pPr>
    </w:p>
    <w:p w:rsidR="006E3375" w:rsidRPr="00B70397" w:rsidRDefault="00D54C61" w:rsidP="006E3375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64" type="#_x0000_t75" style="width:163.5pt;height:108.75pt;visibility:visible;mso-wrap-style:square">
            <v:imagedata r:id="rId47" o:title=""/>
          </v:shape>
        </w:pict>
      </w:r>
    </w:p>
    <w:p w:rsidR="006E3375" w:rsidRPr="00B70397" w:rsidRDefault="006E3375" w:rsidP="006E3375">
      <w:pPr>
        <w:ind w:left="851"/>
        <w:rPr>
          <w:rFonts w:ascii="黑体" w:eastAsia="黑体" w:hAnsi="黑体"/>
          <w:noProof/>
        </w:rPr>
      </w:pPr>
    </w:p>
    <w:p w:rsidR="006E3375" w:rsidRPr="00B70397" w:rsidRDefault="006E3375" w:rsidP="006E3375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批量录入超派地址，多个地址以逗号隔开录入。点击‘确认’保存。</w:t>
      </w:r>
    </w:p>
    <w:p w:rsidR="006E3375" w:rsidRPr="00B70397" w:rsidRDefault="006E3375" w:rsidP="006E3375">
      <w:pPr>
        <w:ind w:left="851"/>
        <w:rPr>
          <w:rFonts w:ascii="黑体" w:eastAsia="黑体" w:hAnsi="黑体"/>
        </w:rPr>
      </w:pPr>
    </w:p>
    <w:p w:rsidR="006E3375" w:rsidRPr="00B70397" w:rsidRDefault="00D54C61" w:rsidP="006E3375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65" type="#_x0000_t75" style="width:357pt;height:395.25pt;visibility:visible;mso-wrap-style:square">
            <v:imagedata r:id="rId48" o:title=""/>
          </v:shape>
        </w:pict>
      </w:r>
    </w:p>
    <w:p w:rsidR="006E3375" w:rsidRPr="00B70397" w:rsidRDefault="006E3375" w:rsidP="006E3375">
      <w:pPr>
        <w:ind w:left="851"/>
        <w:rPr>
          <w:rFonts w:ascii="黑体" w:eastAsia="黑体" w:hAnsi="黑体"/>
          <w:noProof/>
        </w:rPr>
      </w:pPr>
    </w:p>
    <w:p w:rsidR="006E3375" w:rsidRPr="00B70397" w:rsidRDefault="006E3375" w:rsidP="006E3375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点击‘列表’查看</w:t>
      </w:r>
      <w:r w:rsidR="0094025B" w:rsidRPr="00B70397">
        <w:rPr>
          <w:rFonts w:ascii="黑体" w:eastAsia="黑体" w:hAnsi="黑体" w:hint="eastAsia"/>
        </w:rPr>
        <w:t>超派范围信息列表。点击‘编辑’可修改超派信息。</w:t>
      </w:r>
    </w:p>
    <w:p w:rsidR="0094025B" w:rsidRPr="00B70397" w:rsidRDefault="0094025B" w:rsidP="0094025B">
      <w:pPr>
        <w:ind w:left="851"/>
        <w:rPr>
          <w:rFonts w:ascii="黑体" w:eastAsia="黑体" w:hAnsi="黑体"/>
        </w:rPr>
      </w:pPr>
    </w:p>
    <w:p w:rsidR="0094025B" w:rsidRPr="00B70397" w:rsidRDefault="007E0FD4" w:rsidP="0094025B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lastRenderedPageBreak/>
        <w:pict>
          <v:shape id="_x0000_i1066" type="#_x0000_t75" style="width:414.75pt;height:121.5pt;visibility:visible;mso-wrap-style:square">
            <v:imagedata r:id="rId49" o:title=""/>
          </v:shape>
        </w:pict>
      </w:r>
    </w:p>
    <w:p w:rsidR="0094025B" w:rsidRPr="00B70397" w:rsidRDefault="0094025B" w:rsidP="0094025B">
      <w:pPr>
        <w:ind w:left="851"/>
        <w:rPr>
          <w:rFonts w:ascii="黑体" w:eastAsia="黑体" w:hAnsi="黑体"/>
          <w:noProof/>
        </w:rPr>
      </w:pPr>
    </w:p>
    <w:p w:rsidR="0094025B" w:rsidRPr="00B70397" w:rsidRDefault="0094025B" w:rsidP="0094025B">
      <w:pPr>
        <w:ind w:left="851"/>
        <w:rPr>
          <w:rFonts w:ascii="黑体" w:eastAsia="黑体" w:hAnsi="黑体"/>
          <w:noProof/>
        </w:rPr>
      </w:pPr>
    </w:p>
    <w:p w:rsidR="0094025B" w:rsidRPr="00B70397" w:rsidRDefault="0094025B" w:rsidP="0094025B">
      <w:pPr>
        <w:pStyle w:val="1"/>
        <w:numPr>
          <w:ilvl w:val="0"/>
          <w:numId w:val="1"/>
        </w:numPr>
        <w:rPr>
          <w:rFonts w:ascii="黑体" w:eastAsia="黑体" w:hAnsi="黑体"/>
        </w:rPr>
      </w:pPr>
      <w:bookmarkStart w:id="15" w:name="_Toc381955180"/>
      <w:r w:rsidRPr="00B70397">
        <w:rPr>
          <w:rFonts w:ascii="黑体" w:eastAsia="黑体" w:hAnsi="黑体"/>
        </w:rPr>
        <w:t>常用工具</w:t>
      </w:r>
      <w:bookmarkEnd w:id="15"/>
    </w:p>
    <w:p w:rsidR="0094025B" w:rsidRPr="00B70397" w:rsidRDefault="0094025B" w:rsidP="0094025B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16" w:name="_Toc381955181"/>
      <w:r w:rsidRPr="00B70397">
        <w:rPr>
          <w:rFonts w:ascii="黑体" w:eastAsia="黑体" w:hAnsi="黑体"/>
        </w:rPr>
        <w:t>超派查询</w:t>
      </w:r>
      <w:bookmarkEnd w:id="16"/>
    </w:p>
    <w:p w:rsidR="0094025B" w:rsidRPr="00B70397" w:rsidRDefault="0094025B" w:rsidP="0094025B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/>
        </w:rPr>
        <w:t>点击常用工具中的‘超派查询’</w:t>
      </w:r>
    </w:p>
    <w:p w:rsidR="0094025B" w:rsidRPr="00B70397" w:rsidRDefault="0094025B" w:rsidP="0094025B">
      <w:pPr>
        <w:ind w:left="851"/>
        <w:rPr>
          <w:rFonts w:ascii="黑体" w:eastAsia="黑体" w:hAnsi="黑体"/>
        </w:rPr>
      </w:pPr>
    </w:p>
    <w:p w:rsidR="0094025B" w:rsidRPr="00B70397" w:rsidRDefault="00D54C61" w:rsidP="0094025B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67" type="#_x0000_t75" style="width:162.75pt;height:156pt;visibility:visible;mso-wrap-style:square">
            <v:imagedata r:id="rId50" o:title=""/>
          </v:shape>
        </w:pict>
      </w:r>
    </w:p>
    <w:p w:rsidR="0094025B" w:rsidRPr="00B70397" w:rsidRDefault="0094025B" w:rsidP="0094025B">
      <w:pPr>
        <w:ind w:left="851"/>
        <w:rPr>
          <w:rFonts w:ascii="黑体" w:eastAsia="黑体" w:hAnsi="黑体"/>
          <w:noProof/>
        </w:rPr>
      </w:pPr>
    </w:p>
    <w:p w:rsidR="0094025B" w:rsidRPr="00B70397" w:rsidRDefault="0094025B" w:rsidP="0094025B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选择三级地址，属于详细的地址。点击‘查询’，系统会显示该地址是否属于全网络的超派地址，并且显示服务网点信息。</w:t>
      </w:r>
    </w:p>
    <w:p w:rsidR="0094025B" w:rsidRPr="00B70397" w:rsidRDefault="0094025B" w:rsidP="0094025B">
      <w:pPr>
        <w:ind w:left="851"/>
        <w:rPr>
          <w:rFonts w:ascii="黑体" w:eastAsia="黑体" w:hAnsi="黑体"/>
        </w:rPr>
      </w:pPr>
    </w:p>
    <w:p w:rsidR="0094025B" w:rsidRPr="00B70397" w:rsidRDefault="007E0FD4" w:rsidP="0094025B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lastRenderedPageBreak/>
        <w:pict>
          <v:shape id="图片 18" o:spid="_x0000_i1068" type="#_x0000_t75" style="width:415.5pt;height:267.75pt;visibility:visible;mso-wrap-style:square">
            <v:imagedata r:id="rId51" o:title=""/>
          </v:shape>
        </w:pict>
      </w:r>
    </w:p>
    <w:p w:rsidR="0094025B" w:rsidRPr="00B70397" w:rsidRDefault="0094025B" w:rsidP="0094025B">
      <w:pPr>
        <w:rPr>
          <w:rFonts w:ascii="黑体" w:eastAsia="黑体" w:hAnsi="黑体"/>
          <w:noProof/>
        </w:rPr>
      </w:pPr>
    </w:p>
    <w:p w:rsidR="0094025B" w:rsidRPr="00B70397" w:rsidRDefault="00633596" w:rsidP="0094025B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17" w:name="_Toc381955182"/>
      <w:r w:rsidRPr="00B70397">
        <w:rPr>
          <w:rFonts w:ascii="黑体" w:eastAsia="黑体" w:hAnsi="黑体" w:hint="eastAsia"/>
        </w:rPr>
        <w:t>面单管理</w:t>
      </w:r>
      <w:bookmarkEnd w:id="17"/>
    </w:p>
    <w:p w:rsidR="00633596" w:rsidRPr="00B70397" w:rsidRDefault="006463A0" w:rsidP="00633596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点击常用工具中的‘面单管理’</w:t>
      </w:r>
    </w:p>
    <w:p w:rsidR="006463A0" w:rsidRPr="00B70397" w:rsidRDefault="006463A0" w:rsidP="006463A0">
      <w:pPr>
        <w:ind w:left="851"/>
        <w:rPr>
          <w:rFonts w:ascii="黑体" w:eastAsia="黑体" w:hAnsi="黑体"/>
        </w:rPr>
      </w:pPr>
    </w:p>
    <w:p w:rsidR="006463A0" w:rsidRPr="00B70397" w:rsidRDefault="00D54C61" w:rsidP="006463A0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69" type="#_x0000_t75" style="width:154.5pt;height:138pt;visibility:visible;mso-wrap-style:square">
            <v:imagedata r:id="rId52" o:title=""/>
          </v:shape>
        </w:pict>
      </w:r>
    </w:p>
    <w:p w:rsidR="006463A0" w:rsidRPr="00B70397" w:rsidRDefault="006463A0" w:rsidP="006463A0">
      <w:pPr>
        <w:ind w:left="851"/>
        <w:rPr>
          <w:rFonts w:ascii="黑体" w:eastAsia="黑体" w:hAnsi="黑体"/>
          <w:noProof/>
        </w:rPr>
      </w:pPr>
    </w:p>
    <w:p w:rsidR="006463A0" w:rsidRPr="00B70397" w:rsidRDefault="006463A0" w:rsidP="006463A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点击‘添加采购’</w:t>
      </w:r>
    </w:p>
    <w:p w:rsidR="006463A0" w:rsidRPr="00B70397" w:rsidRDefault="006463A0" w:rsidP="006463A0">
      <w:pPr>
        <w:ind w:left="851"/>
        <w:rPr>
          <w:rFonts w:ascii="黑体" w:eastAsia="黑体" w:hAnsi="黑体"/>
        </w:rPr>
      </w:pPr>
    </w:p>
    <w:p w:rsidR="006463A0" w:rsidRPr="00B70397" w:rsidRDefault="007E0FD4" w:rsidP="006463A0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lastRenderedPageBreak/>
        <w:pict>
          <v:shape id="_x0000_i1070" type="#_x0000_t75" style="width:415.5pt;height:218.25pt;visibility:visible;mso-wrap-style:square">
            <v:imagedata r:id="rId53" o:title=""/>
          </v:shape>
        </w:pict>
      </w:r>
    </w:p>
    <w:p w:rsidR="00852612" w:rsidRPr="00B70397" w:rsidRDefault="00852612" w:rsidP="006463A0">
      <w:pPr>
        <w:ind w:left="851"/>
        <w:rPr>
          <w:rFonts w:ascii="黑体" w:eastAsia="黑体" w:hAnsi="黑体"/>
          <w:noProof/>
        </w:rPr>
      </w:pPr>
    </w:p>
    <w:p w:rsidR="00852612" w:rsidRPr="00B70397" w:rsidRDefault="00852612" w:rsidP="00852612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输入网点从总公司采购面单号码段，选择采购日期，点击‘确认采购’</w:t>
      </w:r>
    </w:p>
    <w:p w:rsidR="00852612" w:rsidRPr="00B70397" w:rsidRDefault="00852612" w:rsidP="00852612">
      <w:pPr>
        <w:ind w:left="851"/>
        <w:rPr>
          <w:rFonts w:ascii="黑体" w:eastAsia="黑体" w:hAnsi="黑体"/>
        </w:rPr>
      </w:pPr>
    </w:p>
    <w:p w:rsidR="00852612" w:rsidRPr="00B70397" w:rsidRDefault="00D54C61" w:rsidP="00852612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71" type="#_x0000_t75" style="width:358.5pt;height:162.75pt;visibility:visible;mso-wrap-style:square">
            <v:imagedata r:id="rId54" o:title=""/>
          </v:shape>
        </w:pict>
      </w:r>
    </w:p>
    <w:p w:rsidR="00852612" w:rsidRPr="00B70397" w:rsidRDefault="00852612" w:rsidP="00852612">
      <w:pPr>
        <w:ind w:left="851"/>
        <w:rPr>
          <w:rFonts w:ascii="黑体" w:eastAsia="黑体" w:hAnsi="黑体"/>
          <w:noProof/>
        </w:rPr>
      </w:pPr>
    </w:p>
    <w:p w:rsidR="00852612" w:rsidRPr="00B70397" w:rsidRDefault="00852612" w:rsidP="00852612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点击‘添加申领’，记录面单申领的业务员和单号信息。</w:t>
      </w:r>
    </w:p>
    <w:p w:rsidR="00852612" w:rsidRPr="00B70397" w:rsidRDefault="00852612" w:rsidP="00852612">
      <w:pPr>
        <w:ind w:left="851"/>
        <w:rPr>
          <w:rFonts w:ascii="黑体" w:eastAsia="黑体" w:hAnsi="黑体"/>
        </w:rPr>
      </w:pPr>
    </w:p>
    <w:p w:rsidR="00852612" w:rsidRPr="00B70397" w:rsidRDefault="00852612" w:rsidP="00852612">
      <w:pPr>
        <w:ind w:left="851"/>
        <w:rPr>
          <w:rFonts w:ascii="黑体" w:eastAsia="黑体" w:hAnsi="黑体"/>
          <w:noProof/>
        </w:rPr>
      </w:pPr>
    </w:p>
    <w:p w:rsidR="00852612" w:rsidRPr="00B70397" w:rsidRDefault="00D54C61" w:rsidP="00852612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lastRenderedPageBreak/>
        <w:pict>
          <v:shape id="_x0000_i1072" type="#_x0000_t75" style="width:332.25pt;height:230.25pt;visibility:visible;mso-wrap-style:square">
            <v:imagedata r:id="rId55" o:title=""/>
          </v:shape>
        </w:pict>
      </w:r>
    </w:p>
    <w:p w:rsidR="00852612" w:rsidRPr="00B70397" w:rsidRDefault="00852612" w:rsidP="00852612">
      <w:pPr>
        <w:ind w:left="851"/>
        <w:rPr>
          <w:rFonts w:ascii="黑体" w:eastAsia="黑体" w:hAnsi="黑体"/>
          <w:noProof/>
        </w:rPr>
      </w:pPr>
    </w:p>
    <w:p w:rsidR="00852612" w:rsidRPr="00B70397" w:rsidRDefault="00852612" w:rsidP="00852612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输入申领面单号码段和申领业务员。</w:t>
      </w:r>
      <w:r w:rsidR="00DE0D1F" w:rsidRPr="00B70397">
        <w:rPr>
          <w:rFonts w:ascii="黑体" w:eastAsia="黑体" w:hAnsi="黑体" w:hint="eastAsia"/>
        </w:rPr>
        <w:t>点击‘确认申领’。</w:t>
      </w:r>
    </w:p>
    <w:p w:rsidR="00DE0D1F" w:rsidRPr="00B70397" w:rsidRDefault="00DE0D1F" w:rsidP="00DE0D1F">
      <w:pPr>
        <w:ind w:left="851"/>
        <w:rPr>
          <w:rFonts w:ascii="黑体" w:eastAsia="黑体" w:hAnsi="黑体"/>
        </w:rPr>
      </w:pPr>
    </w:p>
    <w:p w:rsidR="00DE0D1F" w:rsidRPr="00B70397" w:rsidRDefault="00D54C61" w:rsidP="00DE0D1F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73" type="#_x0000_t75" style="width:351pt;height:198pt;visibility:visible;mso-wrap-style:square">
            <v:imagedata r:id="rId56" o:title=""/>
          </v:shape>
        </w:pict>
      </w:r>
    </w:p>
    <w:p w:rsidR="00DE0D1F" w:rsidRPr="00B70397" w:rsidRDefault="00DE0D1F" w:rsidP="00DE0D1F">
      <w:pPr>
        <w:ind w:left="851"/>
        <w:rPr>
          <w:rFonts w:ascii="黑体" w:eastAsia="黑体" w:hAnsi="黑体"/>
          <w:noProof/>
        </w:rPr>
      </w:pPr>
    </w:p>
    <w:p w:rsidR="00DE0D1F" w:rsidRPr="00B70397" w:rsidRDefault="00DE0D1F" w:rsidP="00DE0D1F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查看面单的使用情况统计，可以点击‘按采购日期’‘按业务员’‘按面单’查看统计信息。</w:t>
      </w:r>
    </w:p>
    <w:p w:rsidR="00DE0D1F" w:rsidRPr="00B70397" w:rsidRDefault="00DE0D1F" w:rsidP="00DE0D1F">
      <w:pPr>
        <w:ind w:left="851"/>
        <w:rPr>
          <w:rFonts w:ascii="黑体" w:eastAsia="黑体" w:hAnsi="黑体"/>
        </w:rPr>
      </w:pPr>
    </w:p>
    <w:p w:rsidR="00DE0D1F" w:rsidRPr="00B70397" w:rsidRDefault="00D54C61" w:rsidP="00DE0D1F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74" type="#_x0000_t75" style="width:388.5pt;height:120pt;visibility:visible;mso-wrap-style:square">
            <v:imagedata r:id="rId57" o:title=""/>
          </v:shape>
        </w:pict>
      </w:r>
    </w:p>
    <w:p w:rsidR="00733F2A" w:rsidRPr="00B70397" w:rsidRDefault="00733F2A" w:rsidP="00DE0D1F">
      <w:pPr>
        <w:ind w:left="851"/>
        <w:rPr>
          <w:rFonts w:ascii="黑体" w:eastAsia="黑体" w:hAnsi="黑体"/>
          <w:noProof/>
        </w:rPr>
      </w:pPr>
    </w:p>
    <w:p w:rsidR="00733F2A" w:rsidRPr="00B70397" w:rsidRDefault="00733F2A" w:rsidP="00733F2A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18" w:name="_Toc381955183"/>
      <w:r w:rsidRPr="00B70397">
        <w:rPr>
          <w:rFonts w:ascii="黑体" w:eastAsia="黑体" w:hAnsi="黑体"/>
        </w:rPr>
        <w:lastRenderedPageBreak/>
        <w:t>快件跟踪</w:t>
      </w:r>
      <w:r w:rsidRPr="00B70397">
        <w:rPr>
          <w:rFonts w:ascii="黑体" w:eastAsia="黑体" w:hAnsi="黑体" w:hint="eastAsia"/>
        </w:rPr>
        <w:t>（</w:t>
      </w:r>
      <w:r w:rsidR="002810DB" w:rsidRPr="00B70397">
        <w:rPr>
          <w:rFonts w:ascii="黑体" w:eastAsia="黑体" w:hAnsi="黑体" w:hint="eastAsia"/>
        </w:rPr>
        <w:t>出</w:t>
      </w:r>
      <w:r w:rsidRPr="00B70397">
        <w:rPr>
          <w:rFonts w:ascii="黑体" w:eastAsia="黑体" w:hAnsi="黑体" w:hint="eastAsia"/>
        </w:rPr>
        <w:t>港件）</w:t>
      </w:r>
      <w:bookmarkEnd w:id="18"/>
    </w:p>
    <w:p w:rsidR="00733F2A" w:rsidRPr="00B70397" w:rsidRDefault="00733F2A" w:rsidP="00733F2A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点击‘</w:t>
      </w:r>
      <w:r w:rsidR="00FA6B30" w:rsidRPr="00B70397">
        <w:rPr>
          <w:rFonts w:ascii="黑体" w:eastAsia="黑体" w:hAnsi="黑体" w:hint="eastAsia"/>
        </w:rPr>
        <w:t>快件跟踪（</w:t>
      </w:r>
      <w:r w:rsidR="002810DB" w:rsidRPr="00B70397">
        <w:rPr>
          <w:rFonts w:ascii="黑体" w:eastAsia="黑体" w:hAnsi="黑体" w:hint="eastAsia"/>
        </w:rPr>
        <w:t>出</w:t>
      </w:r>
      <w:r w:rsidR="00FA6B30" w:rsidRPr="00B70397">
        <w:rPr>
          <w:rFonts w:ascii="黑体" w:eastAsia="黑体" w:hAnsi="黑体" w:hint="eastAsia"/>
        </w:rPr>
        <w:t>港件）</w:t>
      </w:r>
      <w:r w:rsidRPr="00B70397">
        <w:rPr>
          <w:rFonts w:ascii="黑体" w:eastAsia="黑体" w:hAnsi="黑体" w:hint="eastAsia"/>
        </w:rPr>
        <w:t>’</w:t>
      </w:r>
    </w:p>
    <w:p w:rsidR="00FA6B30" w:rsidRPr="00B70397" w:rsidRDefault="00FA6B30" w:rsidP="00FA6B30">
      <w:pPr>
        <w:ind w:left="851"/>
        <w:rPr>
          <w:rFonts w:ascii="黑体" w:eastAsia="黑体" w:hAnsi="黑体"/>
        </w:rPr>
      </w:pPr>
    </w:p>
    <w:p w:rsidR="00FA6B30" w:rsidRPr="00B70397" w:rsidRDefault="00D54C61" w:rsidP="00FA6B30">
      <w:pPr>
        <w:ind w:left="851"/>
        <w:rPr>
          <w:rFonts w:ascii="黑体" w:eastAsia="黑体" w:hAnsi="黑体"/>
        </w:rPr>
      </w:pPr>
      <w:r>
        <w:rPr>
          <w:rFonts w:ascii="黑体" w:eastAsia="黑体" w:hAnsi="黑体"/>
          <w:noProof/>
        </w:rPr>
        <w:pict>
          <v:shape id="_x0000_i1075" type="#_x0000_t75" style="width:159.75pt;height:145.5pt;visibility:visible;mso-wrap-style:square">
            <v:imagedata r:id="rId58" o:title=""/>
          </v:shape>
        </w:pict>
      </w:r>
    </w:p>
    <w:p w:rsidR="00FA6B30" w:rsidRPr="00B70397" w:rsidRDefault="00FA6B30" w:rsidP="00FA6B30">
      <w:pPr>
        <w:ind w:left="851"/>
        <w:rPr>
          <w:rFonts w:ascii="黑体" w:eastAsia="黑体" w:hAnsi="黑体"/>
        </w:rPr>
      </w:pPr>
    </w:p>
    <w:p w:rsidR="00733F2A" w:rsidRPr="00B70397" w:rsidRDefault="00FA6B30" w:rsidP="00FA6B30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/>
        </w:rPr>
        <w:t>点击‘单号批量导入’，导入需要跟踪的快递单号。</w:t>
      </w:r>
    </w:p>
    <w:p w:rsidR="00FA6B30" w:rsidRPr="00B70397" w:rsidRDefault="00FA6B30" w:rsidP="00FA6B30">
      <w:pPr>
        <w:rPr>
          <w:rFonts w:ascii="黑体" w:eastAsia="黑体" w:hAnsi="黑体"/>
        </w:rPr>
      </w:pPr>
      <w:r w:rsidRPr="00B70397">
        <w:rPr>
          <w:rFonts w:ascii="黑体" w:eastAsia="黑体" w:hAnsi="黑体"/>
        </w:rPr>
        <w:tab/>
      </w:r>
      <w:r w:rsidRPr="00B70397">
        <w:rPr>
          <w:rFonts w:ascii="黑体" w:eastAsia="黑体" w:hAnsi="黑体"/>
        </w:rPr>
        <w:tab/>
      </w:r>
    </w:p>
    <w:p w:rsidR="00FA6B30" w:rsidRPr="00B70397" w:rsidRDefault="00D54C61" w:rsidP="00FA6B30">
      <w:pPr>
        <w:ind w:left="840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76" type="#_x0000_t75" style="width:316.5pt;height:158.25pt;visibility:visible;mso-wrap-style:square">
            <v:imagedata r:id="rId59" o:title=""/>
          </v:shape>
        </w:pict>
      </w:r>
    </w:p>
    <w:p w:rsidR="00B62171" w:rsidRPr="00B70397" w:rsidRDefault="00B62171" w:rsidP="00FA6B30">
      <w:pPr>
        <w:ind w:left="840"/>
        <w:rPr>
          <w:rFonts w:ascii="黑体" w:eastAsia="黑体" w:hAnsi="黑体"/>
          <w:noProof/>
        </w:rPr>
      </w:pPr>
    </w:p>
    <w:p w:rsidR="00B62171" w:rsidRPr="00B70397" w:rsidRDefault="00B62171" w:rsidP="00B62171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选择单号所属客户，如不选则归入散户单号。点击‘选择’，选择需要导入的快递单号EXCEL文件。点击‘上传单号’。如勾选‘向客户邮箱自动发送单号跟踪邮件’，则每日系统会把未签收和异常的快递单号发送至客户邮箱。</w:t>
      </w:r>
    </w:p>
    <w:p w:rsidR="00B62171" w:rsidRPr="00B70397" w:rsidRDefault="00B62171" w:rsidP="00B62171">
      <w:pPr>
        <w:ind w:left="851"/>
        <w:rPr>
          <w:rFonts w:ascii="黑体" w:eastAsia="黑体" w:hAnsi="黑体"/>
        </w:rPr>
      </w:pPr>
    </w:p>
    <w:p w:rsidR="00B62171" w:rsidRPr="00B70397" w:rsidRDefault="00D54C61" w:rsidP="00B62171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lastRenderedPageBreak/>
        <w:pict>
          <v:shape id="_x0000_i1077" type="#_x0000_t75" style="width:5in;height:235.5pt;visibility:visible;mso-wrap-style:square">
            <v:imagedata r:id="rId60" o:title=""/>
          </v:shape>
        </w:pict>
      </w:r>
    </w:p>
    <w:p w:rsidR="00B62171" w:rsidRPr="00B70397" w:rsidRDefault="00B62171" w:rsidP="00B62171">
      <w:pPr>
        <w:numPr>
          <w:ilvl w:val="3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/>
        </w:rPr>
        <w:t>导入的快递单号EXCEL格式如下，</w:t>
      </w:r>
    </w:p>
    <w:p w:rsidR="00B62171" w:rsidRPr="00B70397" w:rsidRDefault="00B62171" w:rsidP="00B62171">
      <w:pPr>
        <w:ind w:left="1701"/>
        <w:rPr>
          <w:rFonts w:ascii="黑体" w:eastAsia="黑体" w:hAnsi="黑体"/>
        </w:rPr>
      </w:pPr>
    </w:p>
    <w:p w:rsidR="00B62171" w:rsidRPr="00B70397" w:rsidRDefault="00D54C61" w:rsidP="00B62171">
      <w:pPr>
        <w:ind w:left="170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图片 22" o:spid="_x0000_i1078" type="#_x0000_t75" style="width:150pt;height:168.75pt;visibility:visible;mso-wrap-style:square">
            <v:imagedata r:id="rId61" o:title=""/>
          </v:shape>
        </w:pict>
      </w:r>
    </w:p>
    <w:p w:rsidR="00B62171" w:rsidRPr="00B70397" w:rsidRDefault="00B62171" w:rsidP="00B62171">
      <w:pPr>
        <w:ind w:left="1701"/>
        <w:rPr>
          <w:rFonts w:ascii="黑体" w:eastAsia="黑体" w:hAnsi="黑体"/>
          <w:noProof/>
        </w:rPr>
      </w:pPr>
    </w:p>
    <w:p w:rsidR="00B62171" w:rsidRPr="00B70397" w:rsidRDefault="009A2EE1" w:rsidP="00B62171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t>导入单号后，系统会实时跟踪快递单号的最新流转信息，可选择收件日期时间段和客户点击‘异常件跟踪管理’或者‘所有快件管理’查询统计信息。</w:t>
      </w:r>
    </w:p>
    <w:p w:rsidR="009A2EE1" w:rsidRPr="00B70397" w:rsidRDefault="009A2EE1" w:rsidP="009A2EE1">
      <w:pPr>
        <w:ind w:left="851"/>
        <w:rPr>
          <w:rFonts w:ascii="黑体" w:eastAsia="黑体" w:hAnsi="黑体"/>
        </w:rPr>
      </w:pPr>
    </w:p>
    <w:p w:rsidR="009A2EE1" w:rsidRPr="00B70397" w:rsidRDefault="00D54C61" w:rsidP="009A2EE1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79" type="#_x0000_t75" style="width:388.5pt;height:163.5pt;visibility:visible;mso-wrap-style:square">
            <v:imagedata r:id="rId62" o:title=""/>
          </v:shape>
        </w:pict>
      </w:r>
    </w:p>
    <w:p w:rsidR="009A2EE1" w:rsidRPr="00B70397" w:rsidRDefault="009A2EE1" w:rsidP="009A2EE1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 w:hint="eastAsia"/>
        </w:rPr>
        <w:lastRenderedPageBreak/>
        <w:t>如需要导出</w:t>
      </w:r>
      <w:r w:rsidR="002810DB" w:rsidRPr="00B70397">
        <w:rPr>
          <w:rFonts w:ascii="黑体" w:eastAsia="黑体" w:hAnsi="黑体" w:hint="eastAsia"/>
        </w:rPr>
        <w:t>EXCEL文件，可点击‘下载’导出单号最新流转信息。</w:t>
      </w:r>
    </w:p>
    <w:p w:rsidR="002810DB" w:rsidRPr="00B70397" w:rsidRDefault="002810DB" w:rsidP="002810DB">
      <w:pPr>
        <w:ind w:left="851"/>
        <w:rPr>
          <w:rFonts w:ascii="黑体" w:eastAsia="黑体" w:hAnsi="黑体"/>
        </w:rPr>
      </w:pPr>
    </w:p>
    <w:p w:rsidR="002810DB" w:rsidRPr="00B70397" w:rsidRDefault="007E0FD4" w:rsidP="002810DB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80" type="#_x0000_t75" style="width:415.5pt;height:88.5pt;visibility:visible;mso-wrap-style:square">
            <v:imagedata r:id="rId63" o:title=""/>
          </v:shape>
        </w:pict>
      </w:r>
    </w:p>
    <w:p w:rsidR="002810DB" w:rsidRPr="00B70397" w:rsidRDefault="002810DB" w:rsidP="002810DB">
      <w:pPr>
        <w:ind w:left="851"/>
        <w:rPr>
          <w:rFonts w:ascii="黑体" w:eastAsia="黑体" w:hAnsi="黑体"/>
          <w:noProof/>
        </w:rPr>
      </w:pPr>
    </w:p>
    <w:p w:rsidR="002810DB" w:rsidRPr="00B70397" w:rsidRDefault="002810DB" w:rsidP="002810DB">
      <w:pPr>
        <w:ind w:left="851"/>
        <w:rPr>
          <w:rFonts w:ascii="黑体" w:eastAsia="黑体" w:hAnsi="黑体"/>
          <w:noProof/>
        </w:rPr>
      </w:pPr>
    </w:p>
    <w:p w:rsidR="002810DB" w:rsidRPr="00B70397" w:rsidRDefault="002810DB" w:rsidP="002810DB">
      <w:pPr>
        <w:pStyle w:val="2"/>
        <w:numPr>
          <w:ilvl w:val="1"/>
          <w:numId w:val="1"/>
        </w:numPr>
        <w:rPr>
          <w:rFonts w:ascii="黑体" w:eastAsia="黑体" w:hAnsi="黑体"/>
        </w:rPr>
      </w:pPr>
      <w:bookmarkStart w:id="19" w:name="_Toc381955184"/>
      <w:r w:rsidRPr="00B70397">
        <w:rPr>
          <w:rFonts w:ascii="黑体" w:eastAsia="黑体" w:hAnsi="黑体"/>
        </w:rPr>
        <w:t>快件跟踪</w:t>
      </w:r>
      <w:r w:rsidRPr="00B70397">
        <w:rPr>
          <w:rFonts w:ascii="黑体" w:eastAsia="黑体" w:hAnsi="黑体" w:hint="eastAsia"/>
        </w:rPr>
        <w:t>（</w:t>
      </w:r>
      <w:r w:rsidR="00D46BE8" w:rsidRPr="00B70397">
        <w:rPr>
          <w:rFonts w:ascii="黑体" w:eastAsia="黑体" w:hAnsi="黑体" w:hint="eastAsia"/>
        </w:rPr>
        <w:t>进</w:t>
      </w:r>
      <w:r w:rsidRPr="00B70397">
        <w:rPr>
          <w:rFonts w:ascii="黑体" w:eastAsia="黑体" w:hAnsi="黑体" w:hint="eastAsia"/>
        </w:rPr>
        <w:t>港件）</w:t>
      </w:r>
      <w:bookmarkEnd w:id="19"/>
    </w:p>
    <w:p w:rsidR="002810DB" w:rsidRPr="00B70397" w:rsidRDefault="002810DB" w:rsidP="002810DB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/>
        </w:rPr>
        <w:t>点击</w:t>
      </w:r>
      <w:r w:rsidR="00B70397" w:rsidRPr="00B70397">
        <w:rPr>
          <w:rFonts w:ascii="黑体" w:eastAsia="黑体" w:hAnsi="黑体"/>
        </w:rPr>
        <w:t>‘快件跟踪（进港件）’</w:t>
      </w:r>
    </w:p>
    <w:p w:rsidR="002810DB" w:rsidRPr="00B70397" w:rsidRDefault="002810DB" w:rsidP="002810DB">
      <w:pPr>
        <w:ind w:left="851"/>
        <w:rPr>
          <w:rFonts w:ascii="黑体" w:eastAsia="黑体" w:hAnsi="黑体"/>
        </w:rPr>
      </w:pPr>
    </w:p>
    <w:p w:rsidR="002810DB" w:rsidRDefault="00D54C61" w:rsidP="002810DB">
      <w:pPr>
        <w:ind w:left="851"/>
        <w:rPr>
          <w:rFonts w:ascii="黑体" w:eastAsia="黑体" w:hAnsi="黑体"/>
          <w:noProof/>
        </w:rPr>
      </w:pPr>
      <w:r>
        <w:rPr>
          <w:rFonts w:ascii="黑体" w:eastAsia="黑体" w:hAnsi="黑体"/>
          <w:noProof/>
        </w:rPr>
        <w:pict>
          <v:shape id="_x0000_i1081" type="#_x0000_t75" style="width:150pt;height:144.75pt;visibility:visible;mso-wrap-style:square">
            <v:imagedata r:id="rId64" o:title=""/>
          </v:shape>
        </w:pict>
      </w:r>
    </w:p>
    <w:p w:rsidR="00B70397" w:rsidRDefault="00B70397" w:rsidP="002810DB">
      <w:pPr>
        <w:ind w:left="851"/>
        <w:rPr>
          <w:rFonts w:ascii="黑体" w:eastAsia="黑体" w:hAnsi="黑体"/>
          <w:noProof/>
        </w:rPr>
      </w:pPr>
    </w:p>
    <w:p w:rsidR="00B70397" w:rsidRDefault="00B70397" w:rsidP="00B70397">
      <w:pPr>
        <w:numPr>
          <w:ilvl w:val="2"/>
          <w:numId w:val="1"/>
        </w:numPr>
        <w:rPr>
          <w:rFonts w:ascii="黑体" w:eastAsia="黑体" w:hAnsi="黑体"/>
        </w:rPr>
      </w:pPr>
      <w:r w:rsidRPr="00B70397">
        <w:rPr>
          <w:rFonts w:ascii="黑体" w:eastAsia="黑体" w:hAnsi="黑体"/>
        </w:rPr>
        <w:t>点击‘单号批量导入’，导入需要跟踪的快递单号。</w:t>
      </w:r>
      <w:r w:rsidR="00D900DD">
        <w:rPr>
          <w:rFonts w:ascii="黑体" w:eastAsia="黑体" w:hAnsi="黑体"/>
        </w:rPr>
        <w:t>操作方式和导入格式参考</w:t>
      </w:r>
      <w:r w:rsidR="00D900DD" w:rsidRPr="00B70397">
        <w:rPr>
          <w:rFonts w:ascii="黑体" w:eastAsia="黑体" w:hAnsi="黑体" w:hint="eastAsia"/>
        </w:rPr>
        <w:t>快件跟踪（出港件）</w:t>
      </w:r>
    </w:p>
    <w:p w:rsidR="0034217F" w:rsidRDefault="0034217F" w:rsidP="0034217F">
      <w:pPr>
        <w:ind w:left="851"/>
        <w:rPr>
          <w:rFonts w:ascii="黑体" w:eastAsia="黑体" w:hAnsi="黑体"/>
        </w:rPr>
      </w:pPr>
    </w:p>
    <w:p w:rsidR="0034217F" w:rsidRDefault="0034217F" w:rsidP="0034217F">
      <w:pPr>
        <w:numPr>
          <w:ilvl w:val="2"/>
          <w:numId w:val="1"/>
        </w:numPr>
        <w:rPr>
          <w:rFonts w:ascii="黑体" w:eastAsia="黑体" w:hAnsi="黑体"/>
        </w:rPr>
      </w:pPr>
      <w:r w:rsidRPr="00D54C61">
        <w:rPr>
          <w:rFonts w:ascii="黑体" w:eastAsia="黑体" w:hAnsi="黑体"/>
          <w:highlight w:val="lightGray"/>
        </w:rPr>
        <w:t>选择时间段</w:t>
      </w:r>
      <w:r>
        <w:rPr>
          <w:rFonts w:ascii="黑体" w:eastAsia="黑体" w:hAnsi="黑体"/>
        </w:rPr>
        <w:t>点击‘</w:t>
      </w:r>
      <w:r w:rsidR="001C5FD0">
        <w:rPr>
          <w:rFonts w:ascii="黑体" w:eastAsia="黑体" w:hAnsi="黑体"/>
        </w:rPr>
        <w:t>所有快件管理</w:t>
      </w:r>
      <w:r>
        <w:rPr>
          <w:rFonts w:ascii="黑体" w:eastAsia="黑体" w:hAnsi="黑体"/>
        </w:rPr>
        <w:t>’</w:t>
      </w:r>
      <w:r w:rsidR="001C5FD0">
        <w:rPr>
          <w:rFonts w:ascii="黑体" w:eastAsia="黑体" w:hAnsi="黑体"/>
        </w:rPr>
        <w:t>，可以查看该时间段单号的签收情况。</w:t>
      </w:r>
    </w:p>
    <w:p w:rsidR="001C5FD0" w:rsidRDefault="001C5FD0" w:rsidP="001C5FD0">
      <w:pPr>
        <w:ind w:left="840"/>
        <w:rPr>
          <w:rFonts w:ascii="黑体" w:eastAsia="黑体" w:hAnsi="黑体"/>
        </w:rPr>
      </w:pPr>
    </w:p>
    <w:p w:rsidR="001C5FD0" w:rsidRPr="00B70397" w:rsidRDefault="00D54C61" w:rsidP="001C5FD0">
      <w:pPr>
        <w:ind w:left="840"/>
        <w:rPr>
          <w:rFonts w:ascii="黑体" w:eastAsia="黑体" w:hAnsi="黑体"/>
        </w:rPr>
      </w:pPr>
      <w:r>
        <w:rPr>
          <w:noProof/>
        </w:rPr>
        <w:pict>
          <v:shape id="_x0000_i1082" type="#_x0000_t75" style="width:386.25pt;height:120pt;visibility:visible;mso-wrap-style:square">
            <v:imagedata r:id="rId65" o:title=""/>
          </v:shape>
        </w:pict>
      </w:r>
    </w:p>
    <w:p w:rsidR="00D900DD" w:rsidRPr="00B70397" w:rsidRDefault="00D900DD" w:rsidP="00C82F11">
      <w:pPr>
        <w:rPr>
          <w:rFonts w:ascii="黑体" w:eastAsia="黑体" w:hAnsi="黑体"/>
        </w:rPr>
      </w:pPr>
    </w:p>
    <w:sectPr w:rsidR="00D900DD" w:rsidRPr="00B70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CDD"/>
    <w:multiLevelType w:val="multilevel"/>
    <w:tmpl w:val="40A4252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lowerLetter"/>
      <w:lvlText w:val="%3)"/>
      <w:lvlJc w:val="left"/>
      <w:pPr>
        <w:ind w:left="1418" w:hanging="567"/>
      </w:pPr>
    </w:lvl>
    <w:lvl w:ilvl="3" w:tentative="1">
      <w:start w:val="1"/>
      <w:numFmt w:val="decimal"/>
      <w:lvlText w:val="%1.%2.%3.%4"/>
      <w:lvlJc w:val="left"/>
      <w:pPr>
        <w:ind w:left="1984" w:hanging="708"/>
      </w:pPr>
    </w:lvl>
    <w:lvl w:ilvl="4" w:tentative="1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51B7C66"/>
    <w:multiLevelType w:val="hybridMultilevel"/>
    <w:tmpl w:val="712AD6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A42524"/>
    <w:multiLevelType w:val="multilevel"/>
    <w:tmpl w:val="5728F81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lowerLetter"/>
      <w:lvlText w:val="%3)"/>
      <w:lvlJc w:val="left"/>
      <w:pPr>
        <w:ind w:left="1418" w:hanging="567"/>
      </w:p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461A1A6E"/>
    <w:multiLevelType w:val="multilevel"/>
    <w:tmpl w:val="40A4252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lowerLetter"/>
      <w:lvlText w:val="%3)"/>
      <w:lvlJc w:val="left"/>
      <w:pPr>
        <w:ind w:left="1418" w:hanging="567"/>
      </w:pPr>
    </w:lvl>
    <w:lvl w:ilvl="3" w:tentative="1">
      <w:start w:val="1"/>
      <w:numFmt w:val="decimal"/>
      <w:lvlText w:val="%1.%2.%3.%4"/>
      <w:lvlJc w:val="left"/>
      <w:pPr>
        <w:ind w:left="1984" w:hanging="708"/>
      </w:pPr>
    </w:lvl>
    <w:lvl w:ilvl="4" w:tentative="1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1F6143F"/>
    <w:multiLevelType w:val="multilevel"/>
    <w:tmpl w:val="5728F81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lowerLetter"/>
      <w:lvlText w:val="%3)"/>
      <w:lvlJc w:val="left"/>
      <w:pPr>
        <w:ind w:left="1418" w:hanging="567"/>
      </w:p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52B36D91"/>
    <w:multiLevelType w:val="multilevel"/>
    <w:tmpl w:val="5728F81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lowerLetter"/>
      <w:lvlText w:val="%3)"/>
      <w:lvlJc w:val="left"/>
      <w:pPr>
        <w:ind w:left="1418" w:hanging="567"/>
      </w:p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59F30828"/>
    <w:multiLevelType w:val="multilevel"/>
    <w:tmpl w:val="5728F81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lowerLetter"/>
      <w:lvlText w:val="%3)"/>
      <w:lvlJc w:val="left"/>
      <w:pPr>
        <w:ind w:left="1418" w:hanging="567"/>
      </w:p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C101E44"/>
    <w:multiLevelType w:val="multilevel"/>
    <w:tmpl w:val="5728F81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lowerLetter"/>
      <w:lvlText w:val="%3)"/>
      <w:lvlJc w:val="left"/>
      <w:pPr>
        <w:ind w:left="1418" w:hanging="567"/>
      </w:p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6EB323A5"/>
    <w:multiLevelType w:val="multilevel"/>
    <w:tmpl w:val="A426D0D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992" w:hanging="567"/>
      </w:pPr>
      <w:rPr>
        <w:rFonts w:hint="eastAsia"/>
      </w:rPr>
    </w:lvl>
    <w:lvl w:ilvl="2">
      <w:start w:val="6"/>
      <w:numFmt w:val="lowerLetter"/>
      <w:lvlText w:val="%3)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79260C4F"/>
    <w:multiLevelType w:val="multilevel"/>
    <w:tmpl w:val="5728F81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lowerLetter"/>
      <w:lvlText w:val="%3)"/>
      <w:lvlJc w:val="left"/>
      <w:pPr>
        <w:ind w:left="1418" w:hanging="567"/>
      </w:p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AFF"/>
    <w:rsid w:val="001125AF"/>
    <w:rsid w:val="001C5FD0"/>
    <w:rsid w:val="002810DB"/>
    <w:rsid w:val="00316105"/>
    <w:rsid w:val="003340C5"/>
    <w:rsid w:val="0034217F"/>
    <w:rsid w:val="003F2AE1"/>
    <w:rsid w:val="004734A7"/>
    <w:rsid w:val="00633596"/>
    <w:rsid w:val="006463A0"/>
    <w:rsid w:val="00671AFF"/>
    <w:rsid w:val="00693B0F"/>
    <w:rsid w:val="006A69AA"/>
    <w:rsid w:val="006C6807"/>
    <w:rsid w:val="006E3375"/>
    <w:rsid w:val="00733F2A"/>
    <w:rsid w:val="007E0FD4"/>
    <w:rsid w:val="00852612"/>
    <w:rsid w:val="008F0D7B"/>
    <w:rsid w:val="0094025B"/>
    <w:rsid w:val="00951C2F"/>
    <w:rsid w:val="009A2EE1"/>
    <w:rsid w:val="00B455AB"/>
    <w:rsid w:val="00B62171"/>
    <w:rsid w:val="00B656FD"/>
    <w:rsid w:val="00B70397"/>
    <w:rsid w:val="00C60FD4"/>
    <w:rsid w:val="00C82F11"/>
    <w:rsid w:val="00D46BE8"/>
    <w:rsid w:val="00D54C61"/>
    <w:rsid w:val="00D900DD"/>
    <w:rsid w:val="00D94E31"/>
    <w:rsid w:val="00DE0D1F"/>
    <w:rsid w:val="00E33792"/>
    <w:rsid w:val="00E718CA"/>
    <w:rsid w:val="00ED2D68"/>
    <w:rsid w:val="00F07530"/>
    <w:rsid w:val="00F56FD3"/>
    <w:rsid w:val="00F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138E165-0DDD-4B01-8ED2-EEDB695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Pr>
      <w:rFonts w:ascii="Calibri Light" w:eastAsia="宋体" w:hAnsi="Calibri Light" w:cs="黑体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34A7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633596"/>
    <w:pPr>
      <w:widowControl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33596"/>
  </w:style>
  <w:style w:type="paragraph" w:styleId="20">
    <w:name w:val="toc 2"/>
    <w:basedOn w:val="a"/>
    <w:next w:val="a"/>
    <w:autoRedefine/>
    <w:uiPriority w:val="39"/>
    <w:unhideWhenUsed/>
    <w:rsid w:val="001125AF"/>
    <w:pPr>
      <w:tabs>
        <w:tab w:val="left" w:pos="1050"/>
        <w:tab w:val="right" w:leader="dot" w:pos="8296"/>
      </w:tabs>
      <w:spacing w:line="360" w:lineRule="auto"/>
      <w:ind w:leftChars="200" w:left="420"/>
    </w:pPr>
  </w:style>
  <w:style w:type="character" w:styleId="a4">
    <w:name w:val="Hyperlink"/>
    <w:uiPriority w:val="99"/>
    <w:unhideWhenUsed/>
    <w:rsid w:val="00633596"/>
    <w:rPr>
      <w:color w:val="0563C1"/>
      <w:u w:val="single"/>
    </w:rPr>
  </w:style>
  <w:style w:type="paragraph" w:styleId="a5">
    <w:name w:val="No Spacing"/>
    <w:link w:val="Char"/>
    <w:uiPriority w:val="1"/>
    <w:qFormat/>
    <w:rsid w:val="00633596"/>
    <w:rPr>
      <w:rFonts w:ascii="Calibri" w:hAnsi="Calibri"/>
      <w:sz w:val="22"/>
      <w:szCs w:val="22"/>
    </w:rPr>
  </w:style>
  <w:style w:type="character" w:customStyle="1" w:styleId="Char">
    <w:name w:val="无间隔 Char"/>
    <w:link w:val="a5"/>
    <w:uiPriority w:val="1"/>
    <w:rsid w:val="006335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6F2840F-ED6C-4EEF-897B-8CE93F1A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27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业务受理</dc:title>
  <dc:subject/>
  <dc:creator>郑渊</dc:creator>
  <cp:lastModifiedBy>郑渊</cp:lastModifiedBy>
  <cp:revision>26</cp:revision>
  <dcterms:created xsi:type="dcterms:W3CDTF">2014-03-06T01:06:00Z</dcterms:created>
  <dcterms:modified xsi:type="dcterms:W3CDTF">2014-03-10T02:38:00Z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